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4B" w:rsidRDefault="00E6124B" w:rsidP="002D5559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2"/>
          <w:szCs w:val="32"/>
        </w:rPr>
      </w:pPr>
      <w:r w:rsidRPr="00244D5F">
        <w:rPr>
          <w:rFonts w:cs="宋体" w:hint="eastAsia"/>
          <w:b/>
          <w:bCs/>
          <w:sz w:val="32"/>
          <w:szCs w:val="32"/>
        </w:rPr>
        <w:t>《生物</w:t>
      </w:r>
      <w:r w:rsidR="00644ABE">
        <w:rPr>
          <w:rFonts w:cs="宋体" w:hint="eastAsia"/>
          <w:b/>
          <w:bCs/>
          <w:sz w:val="32"/>
          <w:szCs w:val="32"/>
        </w:rPr>
        <w:t>学</w:t>
      </w:r>
      <w:r w:rsidRPr="00244D5F">
        <w:rPr>
          <w:rFonts w:cs="宋体" w:hint="eastAsia"/>
          <w:b/>
          <w:bCs/>
          <w:sz w:val="32"/>
          <w:szCs w:val="32"/>
        </w:rPr>
        <w:t>教学设计》考试大纲</w:t>
      </w:r>
    </w:p>
    <w:p w:rsidR="00E6124B" w:rsidRPr="009700F7" w:rsidRDefault="00E6124B" w:rsidP="007C505F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045107</w:t>
      </w:r>
      <w:r>
        <w:rPr>
          <w:rFonts w:ascii="宋体" w:cs="宋体" w:hint="eastAsia"/>
          <w:b/>
          <w:bCs/>
          <w:sz w:val="32"/>
          <w:szCs w:val="32"/>
        </w:rPr>
        <w:t>学科教学（生物）【专业学位】</w:t>
      </w:r>
    </w:p>
    <w:p w:rsidR="00E6124B" w:rsidRPr="007C505F" w:rsidRDefault="00E6124B" w:rsidP="002D5559">
      <w:pPr>
        <w:adjustRightInd w:val="0"/>
        <w:snapToGrid w:val="0"/>
        <w:spacing w:line="360" w:lineRule="auto"/>
        <w:jc w:val="center"/>
        <w:rPr>
          <w:rFonts w:cs="Times New Roman"/>
          <w:b/>
          <w:bCs/>
          <w:sz w:val="32"/>
          <w:szCs w:val="32"/>
        </w:rPr>
      </w:pPr>
    </w:p>
    <w:p w:rsidR="00E6124B" w:rsidRPr="00513CE4" w:rsidRDefault="00E6124B" w:rsidP="00E77642">
      <w:pPr>
        <w:spacing w:line="340" w:lineRule="exact"/>
        <w:rPr>
          <w:rFonts w:ascii="宋体" w:hAnsi="宋体" w:cs="宋体"/>
          <w:kern w:val="0"/>
          <w:sz w:val="24"/>
          <w:szCs w:val="24"/>
        </w:rPr>
      </w:pPr>
      <w:r w:rsidRPr="00513CE4">
        <w:rPr>
          <w:rFonts w:ascii="黑体" w:eastAsia="黑体" w:hAnsi="宋体" w:cs="黑体" w:hint="eastAsia"/>
          <w:sz w:val="24"/>
          <w:szCs w:val="24"/>
        </w:rPr>
        <w:t>一、考查目标</w:t>
      </w:r>
    </w:p>
    <w:p w:rsidR="00E6124B" w:rsidRPr="00513CE4" w:rsidRDefault="00E6124B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513CE4">
        <w:rPr>
          <w:rFonts w:ascii="宋体" w:hAnsi="宋体" w:cs="宋体" w:hint="eastAsia"/>
          <w:kern w:val="0"/>
        </w:rPr>
        <w:t>本课程主要考查学生对</w:t>
      </w:r>
      <w:r w:rsidR="005C2B7D">
        <w:rPr>
          <w:rFonts w:ascii="宋体" w:hAnsi="宋体" w:cs="宋体" w:hint="eastAsia"/>
          <w:kern w:val="0"/>
        </w:rPr>
        <w:t>中学</w:t>
      </w:r>
      <w:r w:rsidRPr="00513CE4">
        <w:rPr>
          <w:rFonts w:ascii="宋体" w:hAnsi="宋体" w:cs="宋体" w:hint="eastAsia"/>
          <w:kern w:val="0"/>
        </w:rPr>
        <w:t>生物</w:t>
      </w:r>
      <w:r w:rsidR="00341B04">
        <w:rPr>
          <w:rFonts w:ascii="宋体" w:hAnsi="宋体" w:cs="宋体" w:hint="eastAsia"/>
          <w:kern w:val="0"/>
        </w:rPr>
        <w:t>学</w:t>
      </w:r>
      <w:r w:rsidRPr="00513CE4">
        <w:rPr>
          <w:rFonts w:ascii="宋体" w:hAnsi="宋体" w:cs="宋体" w:hint="eastAsia"/>
          <w:kern w:val="0"/>
        </w:rPr>
        <w:t>教学设计各个要素及其相互关系的理解和掌握程度。本课程的考核要点为：</w:t>
      </w:r>
      <w:r w:rsidRPr="00513CE4">
        <w:rPr>
          <w:rFonts w:ascii="宋体" w:hAnsi="宋体" w:cs="宋体"/>
          <w:kern w:val="0"/>
        </w:rPr>
        <w:t>(</w:t>
      </w:r>
      <w:r w:rsidRPr="00513CE4">
        <w:rPr>
          <w:rFonts w:ascii="宋体" w:hAnsi="宋体" w:cs="宋体" w:hint="eastAsia"/>
          <w:kern w:val="0"/>
        </w:rPr>
        <w:t>一</w:t>
      </w:r>
      <w:r w:rsidRPr="00513CE4">
        <w:rPr>
          <w:rFonts w:ascii="宋体" w:hAnsi="宋体" w:cs="宋体"/>
          <w:kern w:val="0"/>
        </w:rPr>
        <w:t>)</w:t>
      </w:r>
      <w:r w:rsidR="00644ABE">
        <w:rPr>
          <w:rFonts w:ascii="宋体" w:hAnsi="宋体" w:cs="宋体" w:hint="eastAsia"/>
          <w:kern w:val="0"/>
        </w:rPr>
        <w:t>中学生物学课程标准的主要内容以及教材分析的方法；（二）生物学教学设计的理论基础及一般模式；</w:t>
      </w:r>
      <w:r w:rsidR="00644ABE" w:rsidRPr="00513CE4">
        <w:rPr>
          <w:rFonts w:ascii="宋体" w:hAnsi="宋体" w:cs="宋体" w:hint="eastAsia"/>
          <w:kern w:val="0"/>
        </w:rPr>
        <w:t>（</w:t>
      </w:r>
      <w:r w:rsidR="00644ABE">
        <w:rPr>
          <w:rFonts w:ascii="宋体" w:hAnsi="宋体" w:cs="宋体" w:hint="eastAsia"/>
          <w:kern w:val="0"/>
        </w:rPr>
        <w:t>三</w:t>
      </w:r>
      <w:r w:rsidR="00644ABE" w:rsidRPr="00513CE4">
        <w:rPr>
          <w:rFonts w:ascii="宋体" w:hAnsi="宋体" w:cs="宋体" w:hint="eastAsia"/>
          <w:kern w:val="0"/>
        </w:rPr>
        <w:t>）</w:t>
      </w:r>
      <w:r w:rsidRPr="00513CE4">
        <w:rPr>
          <w:rFonts w:ascii="宋体" w:hAnsi="宋体" w:cs="宋体" w:hint="eastAsia"/>
          <w:kern w:val="0"/>
        </w:rPr>
        <w:t>学习</w:t>
      </w:r>
      <w:r w:rsidR="00644ABE">
        <w:rPr>
          <w:rFonts w:ascii="宋体" w:hAnsi="宋体" w:cs="宋体" w:hint="eastAsia"/>
          <w:kern w:val="0"/>
        </w:rPr>
        <w:t>者及学习环境分析</w:t>
      </w:r>
      <w:r w:rsidRPr="00513CE4">
        <w:rPr>
          <w:rFonts w:ascii="宋体" w:hAnsi="宋体" w:cs="宋体" w:hint="eastAsia"/>
          <w:kern w:val="0"/>
        </w:rPr>
        <w:t>；</w:t>
      </w:r>
      <w:r w:rsidR="00644ABE" w:rsidRPr="00513CE4">
        <w:rPr>
          <w:rFonts w:ascii="宋体" w:hAnsi="宋体" w:cs="宋体" w:hint="eastAsia"/>
          <w:kern w:val="0"/>
        </w:rPr>
        <w:t>（</w:t>
      </w:r>
      <w:r w:rsidR="00644ABE">
        <w:rPr>
          <w:rFonts w:ascii="宋体" w:hAnsi="宋体" w:cs="宋体" w:hint="eastAsia"/>
          <w:kern w:val="0"/>
        </w:rPr>
        <w:t>四</w:t>
      </w:r>
      <w:r w:rsidR="00644ABE" w:rsidRPr="00513CE4">
        <w:rPr>
          <w:rFonts w:ascii="宋体" w:hAnsi="宋体" w:cs="宋体" w:hint="eastAsia"/>
          <w:kern w:val="0"/>
        </w:rPr>
        <w:t>）</w:t>
      </w:r>
      <w:r w:rsidRPr="00513CE4">
        <w:rPr>
          <w:rFonts w:ascii="宋体" w:hAnsi="宋体" w:cs="宋体" w:hint="eastAsia"/>
          <w:kern w:val="0"/>
        </w:rPr>
        <w:t>生物</w:t>
      </w:r>
      <w:r w:rsidR="00644ABE">
        <w:rPr>
          <w:rFonts w:ascii="宋体" w:hAnsi="宋体" w:cs="宋体" w:hint="eastAsia"/>
          <w:kern w:val="0"/>
        </w:rPr>
        <w:t>学</w:t>
      </w:r>
      <w:r w:rsidRPr="00513CE4">
        <w:rPr>
          <w:rFonts w:ascii="宋体" w:hAnsi="宋体" w:cs="宋体" w:hint="eastAsia"/>
          <w:kern w:val="0"/>
        </w:rPr>
        <w:t>教学目标</w:t>
      </w:r>
      <w:r w:rsidR="00341B04">
        <w:rPr>
          <w:rFonts w:ascii="宋体" w:hAnsi="宋体" w:cs="宋体" w:hint="eastAsia"/>
          <w:kern w:val="0"/>
        </w:rPr>
        <w:t>的</w:t>
      </w:r>
      <w:r w:rsidR="00644ABE">
        <w:rPr>
          <w:rFonts w:ascii="宋体" w:hAnsi="宋体" w:cs="宋体" w:hint="eastAsia"/>
          <w:kern w:val="0"/>
        </w:rPr>
        <w:t>设计</w:t>
      </w:r>
      <w:r w:rsidRPr="00513CE4">
        <w:rPr>
          <w:rFonts w:ascii="宋体" w:hAnsi="宋体" w:cs="宋体" w:hint="eastAsia"/>
          <w:kern w:val="0"/>
        </w:rPr>
        <w:t>；</w:t>
      </w:r>
      <w:r w:rsidR="00644ABE" w:rsidRPr="00513CE4">
        <w:rPr>
          <w:rFonts w:ascii="宋体" w:hAnsi="宋体" w:cs="宋体" w:hint="eastAsia"/>
          <w:kern w:val="0"/>
        </w:rPr>
        <w:t>（</w:t>
      </w:r>
      <w:r w:rsidR="00644ABE">
        <w:rPr>
          <w:rFonts w:ascii="宋体" w:hAnsi="宋体" w:cs="宋体" w:hint="eastAsia"/>
          <w:kern w:val="0"/>
        </w:rPr>
        <w:t>五</w:t>
      </w:r>
      <w:r w:rsidR="00644ABE" w:rsidRPr="00513CE4">
        <w:rPr>
          <w:rFonts w:ascii="宋体" w:hAnsi="宋体" w:cs="宋体" w:hint="eastAsia"/>
          <w:kern w:val="0"/>
        </w:rPr>
        <w:t>）</w:t>
      </w:r>
      <w:r w:rsidR="00644ABE">
        <w:rPr>
          <w:rFonts w:ascii="宋体" w:hAnsi="宋体" w:cs="宋体" w:hint="eastAsia"/>
          <w:kern w:val="0"/>
        </w:rPr>
        <w:t>生物学</w:t>
      </w:r>
      <w:r w:rsidRPr="00513CE4">
        <w:rPr>
          <w:rFonts w:ascii="宋体" w:hAnsi="宋体" w:cs="宋体" w:hint="eastAsia"/>
          <w:kern w:val="0"/>
        </w:rPr>
        <w:t>教学策略和方法</w:t>
      </w:r>
      <w:r w:rsidR="00644ABE">
        <w:rPr>
          <w:rFonts w:ascii="宋体" w:hAnsi="宋体" w:cs="宋体" w:hint="eastAsia"/>
          <w:kern w:val="0"/>
        </w:rPr>
        <w:t>的选择</w:t>
      </w:r>
      <w:r w:rsidRPr="00513CE4">
        <w:rPr>
          <w:rFonts w:ascii="宋体" w:hAnsi="宋体" w:cs="宋体" w:hint="eastAsia"/>
          <w:kern w:val="0"/>
        </w:rPr>
        <w:t>；</w:t>
      </w:r>
      <w:r w:rsidR="00644ABE" w:rsidRPr="00513CE4">
        <w:rPr>
          <w:rFonts w:ascii="宋体" w:hAnsi="宋体" w:cs="宋体" w:hint="eastAsia"/>
          <w:kern w:val="0"/>
        </w:rPr>
        <w:t>（六）</w:t>
      </w:r>
      <w:r w:rsidRPr="00513CE4">
        <w:rPr>
          <w:rFonts w:ascii="宋体" w:hAnsi="宋体" w:cs="宋体" w:hint="eastAsia"/>
          <w:kern w:val="0"/>
        </w:rPr>
        <w:t>生物</w:t>
      </w:r>
      <w:r w:rsidR="00644ABE">
        <w:rPr>
          <w:rFonts w:ascii="宋体" w:hAnsi="宋体" w:cs="宋体" w:hint="eastAsia"/>
          <w:kern w:val="0"/>
        </w:rPr>
        <w:t>学</w:t>
      </w:r>
      <w:r w:rsidRPr="00513CE4">
        <w:rPr>
          <w:rFonts w:ascii="宋体" w:hAnsi="宋体" w:cs="宋体" w:hint="eastAsia"/>
          <w:kern w:val="0"/>
        </w:rPr>
        <w:t>教学过程的设计；（</w:t>
      </w:r>
      <w:r w:rsidR="00644ABE">
        <w:rPr>
          <w:rFonts w:ascii="宋体" w:hAnsi="宋体" w:cs="宋体" w:hint="eastAsia"/>
          <w:kern w:val="0"/>
        </w:rPr>
        <w:t>七</w:t>
      </w:r>
      <w:r w:rsidRPr="00513CE4">
        <w:rPr>
          <w:rFonts w:ascii="宋体" w:hAnsi="宋体" w:cs="宋体" w:hint="eastAsia"/>
          <w:kern w:val="0"/>
        </w:rPr>
        <w:t>）</w:t>
      </w:r>
      <w:r w:rsidR="00644ABE">
        <w:rPr>
          <w:rFonts w:ascii="宋体" w:hAnsi="宋体" w:cs="宋体" w:hint="eastAsia"/>
          <w:kern w:val="0"/>
        </w:rPr>
        <w:t>中学生物学实验教学设计；（八）</w:t>
      </w:r>
      <w:r w:rsidRPr="00513CE4">
        <w:rPr>
          <w:rFonts w:ascii="宋体" w:hAnsi="宋体" w:cs="宋体" w:hint="eastAsia"/>
          <w:kern w:val="0"/>
        </w:rPr>
        <w:t>生物学教学中常用的评价类型及其特点。本课程的考核原则是理论与实践并重，注重联系中学生物</w:t>
      </w:r>
      <w:r w:rsidR="00644ABE">
        <w:rPr>
          <w:rFonts w:ascii="宋体" w:hAnsi="宋体" w:cs="宋体" w:hint="eastAsia"/>
          <w:kern w:val="0"/>
        </w:rPr>
        <w:t>学</w:t>
      </w:r>
      <w:r w:rsidRPr="00513CE4">
        <w:rPr>
          <w:rFonts w:ascii="宋体" w:hAnsi="宋体" w:cs="宋体" w:hint="eastAsia"/>
          <w:kern w:val="0"/>
        </w:rPr>
        <w:t>教学的实际。</w:t>
      </w:r>
    </w:p>
    <w:p w:rsidR="00E6124B" w:rsidRPr="00513CE4" w:rsidRDefault="00E6124B" w:rsidP="00E77642">
      <w:pPr>
        <w:spacing w:line="340" w:lineRule="exact"/>
        <w:rPr>
          <w:rFonts w:ascii="宋体" w:hAnsi="宋体" w:cs="宋体"/>
          <w:kern w:val="0"/>
          <w:sz w:val="24"/>
          <w:szCs w:val="24"/>
        </w:rPr>
      </w:pPr>
      <w:r w:rsidRPr="00513CE4">
        <w:rPr>
          <w:rFonts w:ascii="黑体" w:eastAsia="黑体" w:hAnsi="宋体" w:cs="黑体" w:hint="eastAsia"/>
          <w:sz w:val="24"/>
          <w:szCs w:val="24"/>
        </w:rPr>
        <w:t>二、考试内容及具体要求</w:t>
      </w:r>
    </w:p>
    <w:p w:rsidR="005864DD" w:rsidRDefault="00420D30" w:rsidP="00513CE4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(一)</w:t>
      </w:r>
      <w:r w:rsidR="005864DD">
        <w:rPr>
          <w:rFonts w:ascii="宋体" w:hAnsi="宋体" w:cs="宋体" w:hint="eastAsia"/>
          <w:b/>
          <w:kern w:val="0"/>
        </w:rPr>
        <w:t xml:space="preserve"> 中学生物</w:t>
      </w:r>
      <w:r w:rsidR="002937CD">
        <w:rPr>
          <w:rFonts w:ascii="宋体" w:hAnsi="宋体" w:cs="宋体" w:hint="eastAsia"/>
          <w:b/>
          <w:kern w:val="0"/>
        </w:rPr>
        <w:t>学</w:t>
      </w:r>
      <w:r w:rsidR="005864DD">
        <w:rPr>
          <w:rFonts w:ascii="宋体" w:hAnsi="宋体" w:cs="宋体" w:hint="eastAsia"/>
          <w:b/>
          <w:kern w:val="0"/>
        </w:rPr>
        <w:t>新课程</w:t>
      </w:r>
    </w:p>
    <w:p w:rsidR="005864DD" w:rsidRDefault="00420D30" w:rsidP="005864DD">
      <w:pPr>
        <w:spacing w:line="400" w:lineRule="exact"/>
        <w:ind w:firstLineChars="200" w:firstLine="420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1.</w:t>
      </w:r>
      <w:r w:rsidR="005864DD">
        <w:rPr>
          <w:rFonts w:ascii="宋体" w:hAnsi="宋体" w:cs="宋体" w:hint="eastAsia"/>
        </w:rPr>
        <w:t>了解《义务教育生物学课程标准（2022年版）》和《普通高中生物学课程标准（2017年版2020年修订）》的基本内容</w:t>
      </w:r>
    </w:p>
    <w:p w:rsidR="005864DD" w:rsidRDefault="00420D30" w:rsidP="005864DD">
      <w:pPr>
        <w:spacing w:line="400" w:lineRule="exact"/>
        <w:ind w:firstLineChars="200" w:firstLine="420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2.</w:t>
      </w:r>
      <w:r w:rsidR="005864DD">
        <w:rPr>
          <w:rFonts w:ascii="宋体" w:hAnsi="宋体" w:cs="宋体" w:hint="eastAsia"/>
        </w:rPr>
        <w:t>掌握生物学课程的性质和基本理念</w:t>
      </w:r>
    </w:p>
    <w:p w:rsidR="005864DD" w:rsidRDefault="00420D30" w:rsidP="005864DD">
      <w:pPr>
        <w:spacing w:line="400" w:lineRule="exact"/>
        <w:ind w:firstLineChars="200" w:firstLine="420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3.</w:t>
      </w:r>
      <w:r w:rsidR="005864DD">
        <w:rPr>
          <w:rFonts w:ascii="宋体" w:hAnsi="宋体" w:cs="宋体" w:hint="eastAsia"/>
        </w:rPr>
        <w:t>了解生物学课程的目标</w:t>
      </w:r>
      <w:r w:rsidR="002937CD">
        <w:rPr>
          <w:rFonts w:ascii="宋体" w:hAnsi="宋体" w:cs="宋体" w:hint="eastAsia"/>
        </w:rPr>
        <w:t>、</w:t>
      </w:r>
      <w:r w:rsidR="005864DD">
        <w:rPr>
          <w:rFonts w:ascii="宋体" w:hAnsi="宋体" w:cs="宋体" w:hint="eastAsia"/>
        </w:rPr>
        <w:t>课程主要内容</w:t>
      </w:r>
      <w:r w:rsidR="002937CD">
        <w:rPr>
          <w:rFonts w:ascii="宋体" w:hAnsi="宋体" w:cs="宋体" w:hint="eastAsia"/>
        </w:rPr>
        <w:t>及学业质量</w:t>
      </w:r>
    </w:p>
    <w:p w:rsidR="00E6124B" w:rsidRPr="00513CE4" w:rsidRDefault="00420D30" w:rsidP="002937CD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4.</w:t>
      </w:r>
      <w:r w:rsidR="002937CD">
        <w:rPr>
          <w:rFonts w:ascii="宋体" w:hAnsi="宋体" w:cs="宋体" w:hint="eastAsia"/>
          <w:kern w:val="0"/>
        </w:rPr>
        <w:t>掌握生物学教材分析的方法并确立教学重难点</w:t>
      </w:r>
    </w:p>
    <w:p w:rsidR="002937CD" w:rsidRDefault="00420D30" w:rsidP="00513CE4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（二）</w:t>
      </w:r>
      <w:r w:rsidR="000D1E1A">
        <w:rPr>
          <w:rFonts w:ascii="宋体" w:hAnsi="宋体" w:cs="宋体" w:hint="eastAsia"/>
          <w:b/>
          <w:kern w:val="0"/>
        </w:rPr>
        <w:t xml:space="preserve"> </w:t>
      </w:r>
      <w:r w:rsidR="002937CD">
        <w:rPr>
          <w:rFonts w:ascii="宋体" w:hAnsi="宋体" w:cs="宋体" w:hint="eastAsia"/>
          <w:b/>
          <w:kern w:val="0"/>
        </w:rPr>
        <w:t>生物学教学设计概述</w:t>
      </w:r>
    </w:p>
    <w:p w:rsidR="002937CD" w:rsidRDefault="00420D30" w:rsidP="002937CD">
      <w:pPr>
        <w:spacing w:line="400" w:lineRule="exact"/>
        <w:ind w:firstLineChars="200" w:firstLine="420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1.</w:t>
      </w:r>
      <w:r w:rsidR="000D1E1A">
        <w:rPr>
          <w:rFonts w:ascii="宋体" w:hAnsi="宋体" w:cs="宋体" w:hint="eastAsia"/>
        </w:rPr>
        <w:t>理解</w:t>
      </w:r>
      <w:r w:rsidR="002937CD">
        <w:rPr>
          <w:rFonts w:ascii="宋体" w:hAnsi="宋体" w:cs="宋体" w:hint="eastAsia"/>
        </w:rPr>
        <w:t>生物学教学设计的理论基础</w:t>
      </w:r>
    </w:p>
    <w:p w:rsidR="002937CD" w:rsidRPr="002937CD" w:rsidRDefault="00420D30" w:rsidP="002937CD">
      <w:pPr>
        <w:spacing w:line="400" w:lineRule="exact"/>
        <w:ind w:firstLineChars="200" w:firstLine="420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2.</w:t>
      </w:r>
      <w:r w:rsidR="000D1E1A">
        <w:rPr>
          <w:rFonts w:ascii="宋体" w:hAnsi="宋体" w:cs="宋体" w:hint="eastAsia"/>
        </w:rPr>
        <w:t>了解</w:t>
      </w:r>
      <w:r w:rsidR="002937CD">
        <w:rPr>
          <w:rFonts w:ascii="宋体" w:hAnsi="宋体" w:cs="宋体" w:hint="eastAsia"/>
        </w:rPr>
        <w:t>生物学教学设计的一般模式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（三）</w:t>
      </w:r>
      <w:r w:rsidR="000D1E1A">
        <w:rPr>
          <w:rFonts w:ascii="宋体" w:hAnsi="宋体" w:cs="宋体" w:hint="eastAsia"/>
          <w:b/>
          <w:kern w:val="0"/>
        </w:rPr>
        <w:t>学习者及学习环境分析</w:t>
      </w:r>
    </w:p>
    <w:p w:rsidR="00E6124B" w:rsidRPr="00513CE4" w:rsidRDefault="00420D30" w:rsidP="00AF6E3D">
      <w:pPr>
        <w:widowControl/>
        <w:adjustRightInd w:val="0"/>
        <w:snapToGrid w:val="0"/>
        <w:spacing w:line="400" w:lineRule="exact"/>
        <w:ind w:firstLineChars="200" w:firstLine="440"/>
        <w:jc w:val="left"/>
        <w:rPr>
          <w:rFonts w:ascii="宋体" w:hAnsi="宋体" w:cs="宋体"/>
          <w:kern w:val="0"/>
        </w:rPr>
      </w:pPr>
      <w:r w:rsidRPr="00AF6E3D">
        <w:rPr>
          <w:rFonts w:ascii="宋体" w:hAnsi="宋体" w:cs="宋体" w:hint="eastAsia"/>
          <w:kern w:val="0"/>
          <w:sz w:val="22"/>
        </w:rPr>
        <w:t>1.</w:t>
      </w:r>
      <w:r w:rsidR="000D1E1A">
        <w:rPr>
          <w:rFonts w:ascii="宋体" w:hAnsi="宋体" w:cs="宋体" w:hint="eastAsia"/>
          <w:kern w:val="0"/>
        </w:rPr>
        <w:t>掌握学习者</w:t>
      </w:r>
      <w:r w:rsidR="00E6124B" w:rsidRPr="00513CE4">
        <w:rPr>
          <w:rFonts w:ascii="宋体" w:hAnsi="宋体" w:cs="宋体" w:hint="eastAsia"/>
          <w:kern w:val="0"/>
        </w:rPr>
        <w:t>特征</w:t>
      </w:r>
      <w:r w:rsidR="000D1E1A">
        <w:rPr>
          <w:rFonts w:ascii="宋体" w:hAnsi="宋体" w:cs="宋体" w:hint="eastAsia"/>
          <w:kern w:val="0"/>
        </w:rPr>
        <w:t>分析的主要内容</w:t>
      </w:r>
    </w:p>
    <w:p w:rsidR="00E6124B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2.</w:t>
      </w:r>
      <w:r w:rsidR="000D1E1A">
        <w:rPr>
          <w:rFonts w:ascii="宋体" w:hAnsi="宋体" w:cs="宋体" w:hint="eastAsia"/>
          <w:kern w:val="0"/>
        </w:rPr>
        <w:t>掌握学习者特征分析的主要方法</w:t>
      </w:r>
    </w:p>
    <w:p w:rsidR="000D1E1A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3.</w:t>
      </w:r>
      <w:r w:rsidR="000D1E1A">
        <w:rPr>
          <w:rFonts w:ascii="宋体" w:hAnsi="宋体" w:cs="宋体" w:hint="eastAsia"/>
          <w:kern w:val="0"/>
        </w:rPr>
        <w:t>理解物理、资源与技术学习环境的作用及类型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（四）</w:t>
      </w:r>
      <w:r w:rsidR="00BF5207" w:rsidRPr="00513CE4">
        <w:rPr>
          <w:rFonts w:ascii="宋体" w:hAnsi="宋体" w:cs="宋体" w:hint="eastAsia"/>
          <w:b/>
          <w:kern w:val="0"/>
        </w:rPr>
        <w:t>中学</w:t>
      </w:r>
      <w:r w:rsidR="00E6124B" w:rsidRPr="00513CE4">
        <w:rPr>
          <w:rFonts w:ascii="宋体" w:hAnsi="宋体" w:cs="宋体" w:hint="eastAsia"/>
          <w:b/>
          <w:kern w:val="0"/>
        </w:rPr>
        <w:t>生物</w:t>
      </w:r>
      <w:r w:rsidR="00BF5207" w:rsidRPr="00513CE4">
        <w:rPr>
          <w:rFonts w:ascii="宋体" w:hAnsi="宋体" w:cs="宋体" w:hint="eastAsia"/>
          <w:b/>
          <w:kern w:val="0"/>
        </w:rPr>
        <w:t>学</w:t>
      </w:r>
      <w:r w:rsidR="00E6124B" w:rsidRPr="00513CE4">
        <w:rPr>
          <w:rFonts w:ascii="宋体" w:hAnsi="宋体" w:cs="宋体" w:hint="eastAsia"/>
          <w:b/>
          <w:kern w:val="0"/>
        </w:rPr>
        <w:t>教学目标设计</w:t>
      </w:r>
    </w:p>
    <w:p w:rsidR="00C751E0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1.</w:t>
      </w:r>
      <w:r w:rsidR="00C751E0">
        <w:rPr>
          <w:rFonts w:ascii="宋体" w:hAnsi="宋体" w:cs="宋体" w:hint="eastAsia"/>
          <w:kern w:val="0"/>
        </w:rPr>
        <w:t>了解</w:t>
      </w:r>
      <w:r w:rsidR="000D1E1A">
        <w:rPr>
          <w:rFonts w:ascii="宋体" w:hAnsi="宋体" w:cs="宋体" w:hint="eastAsia"/>
          <w:kern w:val="0"/>
        </w:rPr>
        <w:t>生物学教学目标的概念层次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2.</w:t>
      </w:r>
      <w:r w:rsidR="00C751E0">
        <w:rPr>
          <w:rFonts w:ascii="宋体" w:hAnsi="宋体" w:cs="宋体" w:hint="eastAsia"/>
          <w:kern w:val="0"/>
        </w:rPr>
        <w:t>理解生物学教学目标设计的</w:t>
      </w:r>
      <w:r w:rsidR="000D1E1A">
        <w:rPr>
          <w:rFonts w:ascii="宋体" w:hAnsi="宋体" w:cs="宋体" w:hint="eastAsia"/>
          <w:kern w:val="0"/>
        </w:rPr>
        <w:t>主要依据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3.</w:t>
      </w:r>
      <w:r w:rsidR="000D1E1A">
        <w:rPr>
          <w:rFonts w:ascii="宋体" w:hAnsi="宋体" w:cs="宋体" w:hint="eastAsia"/>
          <w:kern w:val="0"/>
        </w:rPr>
        <w:t>学会表述生物学教学目标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（五）</w:t>
      </w:r>
      <w:r w:rsidR="00BF5207" w:rsidRPr="00513CE4">
        <w:rPr>
          <w:rFonts w:ascii="宋体" w:hAnsi="宋体" w:cs="宋体" w:hint="eastAsia"/>
          <w:b/>
          <w:kern w:val="0"/>
        </w:rPr>
        <w:t>中学生物学</w:t>
      </w:r>
      <w:r w:rsidR="00E6124B" w:rsidRPr="00513CE4">
        <w:rPr>
          <w:rFonts w:ascii="宋体" w:hAnsi="宋体" w:cs="宋体" w:hint="eastAsia"/>
          <w:b/>
          <w:kern w:val="0"/>
        </w:rPr>
        <w:t>教学策略和方法设计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1.</w:t>
      </w:r>
      <w:r w:rsidR="00E6124B" w:rsidRPr="00513CE4">
        <w:rPr>
          <w:rFonts w:ascii="宋体" w:hAnsi="宋体" w:cs="宋体" w:hint="eastAsia"/>
          <w:kern w:val="0"/>
        </w:rPr>
        <w:t>掌握生物</w:t>
      </w:r>
      <w:r w:rsidR="0004079C">
        <w:rPr>
          <w:rFonts w:ascii="宋体" w:hAnsi="宋体" w:cs="宋体" w:hint="eastAsia"/>
          <w:kern w:val="0"/>
        </w:rPr>
        <w:t>学</w:t>
      </w:r>
      <w:r w:rsidR="00E6124B" w:rsidRPr="00513CE4">
        <w:rPr>
          <w:rFonts w:ascii="宋体" w:hAnsi="宋体" w:cs="宋体" w:hint="eastAsia"/>
          <w:kern w:val="0"/>
        </w:rPr>
        <w:t>教学策略</w:t>
      </w:r>
      <w:r w:rsidR="0004079C">
        <w:rPr>
          <w:rFonts w:ascii="宋体" w:hAnsi="宋体" w:cs="宋体" w:hint="eastAsia"/>
          <w:kern w:val="0"/>
        </w:rPr>
        <w:t>与</w:t>
      </w:r>
      <w:r w:rsidR="00E6124B" w:rsidRPr="00513CE4">
        <w:rPr>
          <w:rFonts w:ascii="宋体" w:hAnsi="宋体" w:cs="宋体" w:hint="eastAsia"/>
          <w:kern w:val="0"/>
        </w:rPr>
        <w:t>方法</w:t>
      </w:r>
    </w:p>
    <w:p w:rsidR="00C751E0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2.</w:t>
      </w:r>
      <w:r w:rsidR="000D1E1A">
        <w:rPr>
          <w:rFonts w:ascii="宋体" w:hAnsi="宋体" w:cs="宋体" w:hint="eastAsia"/>
          <w:kern w:val="0"/>
        </w:rPr>
        <w:t>学会</w:t>
      </w:r>
      <w:r w:rsidR="00C751E0">
        <w:rPr>
          <w:rFonts w:ascii="宋体" w:hAnsi="宋体" w:cs="宋体" w:hint="eastAsia"/>
          <w:kern w:val="0"/>
        </w:rPr>
        <w:t>依据不同的课型或教学内容选择、组合教学策略与方法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3.</w:t>
      </w:r>
      <w:r w:rsidR="000D1E1A">
        <w:rPr>
          <w:rFonts w:ascii="宋体" w:hAnsi="宋体" w:cs="宋体" w:hint="eastAsia"/>
          <w:kern w:val="0"/>
        </w:rPr>
        <w:t>合理地选择和利用生物</w:t>
      </w:r>
      <w:r w:rsidR="0004079C">
        <w:rPr>
          <w:rFonts w:ascii="宋体" w:hAnsi="宋体" w:cs="宋体" w:hint="eastAsia"/>
          <w:kern w:val="0"/>
        </w:rPr>
        <w:t>学</w:t>
      </w:r>
      <w:r w:rsidR="000D1E1A">
        <w:rPr>
          <w:rFonts w:ascii="宋体" w:hAnsi="宋体" w:cs="宋体" w:hint="eastAsia"/>
          <w:kern w:val="0"/>
        </w:rPr>
        <w:t>课程资源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（六）</w:t>
      </w:r>
      <w:r w:rsidR="00BF5207" w:rsidRPr="00513CE4">
        <w:rPr>
          <w:rFonts w:ascii="宋体" w:hAnsi="宋体" w:cs="宋体" w:hint="eastAsia"/>
          <w:b/>
          <w:kern w:val="0"/>
        </w:rPr>
        <w:t>中学生物学</w:t>
      </w:r>
      <w:r w:rsidR="00E6124B" w:rsidRPr="00513CE4">
        <w:rPr>
          <w:rFonts w:ascii="宋体" w:hAnsi="宋体" w:cs="宋体" w:hint="eastAsia"/>
          <w:b/>
          <w:kern w:val="0"/>
        </w:rPr>
        <w:t>教学过程设计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lastRenderedPageBreak/>
        <w:t>1.</w:t>
      </w:r>
      <w:r w:rsidR="000D1E1A">
        <w:rPr>
          <w:rFonts w:ascii="宋体" w:hAnsi="宋体" w:cs="宋体" w:hint="eastAsia"/>
          <w:kern w:val="0"/>
        </w:rPr>
        <w:t>了解生物学教学的基本环节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2.</w:t>
      </w:r>
      <w:r w:rsidR="00E6124B" w:rsidRPr="00513CE4">
        <w:rPr>
          <w:rFonts w:ascii="宋体" w:hAnsi="宋体" w:cs="宋体" w:hint="eastAsia"/>
          <w:kern w:val="0"/>
        </w:rPr>
        <w:t>掌握生物教学过程设计的流程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3.</w:t>
      </w:r>
      <w:r w:rsidR="000D1E1A">
        <w:rPr>
          <w:rFonts w:ascii="宋体" w:hAnsi="宋体" w:cs="宋体" w:hint="eastAsia"/>
          <w:kern w:val="0"/>
        </w:rPr>
        <w:t>学会分析与评价教学案例</w:t>
      </w:r>
    </w:p>
    <w:p w:rsidR="0004079C" w:rsidRDefault="00420D30" w:rsidP="0004079C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（七）</w:t>
      </w:r>
      <w:r w:rsidR="00C751E0">
        <w:rPr>
          <w:rFonts w:ascii="宋体" w:hAnsi="宋体" w:cs="宋体" w:hint="eastAsia"/>
          <w:b/>
          <w:kern w:val="0"/>
        </w:rPr>
        <w:t xml:space="preserve"> </w:t>
      </w:r>
      <w:r w:rsidR="0004079C" w:rsidRPr="00513CE4">
        <w:rPr>
          <w:rFonts w:ascii="宋体" w:hAnsi="宋体" w:cs="宋体" w:hint="eastAsia"/>
          <w:b/>
          <w:kern w:val="0"/>
        </w:rPr>
        <w:t>中学生物学</w:t>
      </w:r>
      <w:r w:rsidR="0004079C">
        <w:rPr>
          <w:rFonts w:ascii="宋体" w:hAnsi="宋体" w:cs="宋体" w:hint="eastAsia"/>
          <w:b/>
          <w:kern w:val="0"/>
        </w:rPr>
        <w:t>实验教学设计</w:t>
      </w:r>
    </w:p>
    <w:p w:rsidR="0004079C" w:rsidRDefault="00420D30" w:rsidP="0004079C">
      <w:pPr>
        <w:spacing w:line="400" w:lineRule="exact"/>
        <w:ind w:firstLineChars="208" w:firstLine="437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1.</w:t>
      </w:r>
      <w:r w:rsidR="0004079C">
        <w:rPr>
          <w:rFonts w:ascii="宋体" w:hAnsi="宋体" w:cs="宋体" w:hint="eastAsia"/>
        </w:rPr>
        <w:t>熟悉生物学实验的类型及实验内容</w:t>
      </w:r>
    </w:p>
    <w:p w:rsidR="0004079C" w:rsidRDefault="00420D30" w:rsidP="0004079C">
      <w:pPr>
        <w:spacing w:line="400" w:lineRule="exact"/>
        <w:ind w:firstLineChars="208" w:firstLine="437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2.</w:t>
      </w:r>
      <w:r w:rsidR="0004079C">
        <w:rPr>
          <w:rFonts w:ascii="宋体" w:hAnsi="宋体" w:cs="宋体" w:hint="eastAsia"/>
        </w:rPr>
        <w:t>熟悉生物学探究性实验的基本流程</w:t>
      </w:r>
      <w:r w:rsidR="00B83391">
        <w:rPr>
          <w:rFonts w:ascii="宋体" w:hAnsi="宋体" w:cs="宋体" w:hint="eastAsia"/>
        </w:rPr>
        <w:t>及教学策略</w:t>
      </w:r>
    </w:p>
    <w:p w:rsidR="0004079C" w:rsidRPr="0004079C" w:rsidRDefault="00420D30" w:rsidP="0004079C">
      <w:pPr>
        <w:spacing w:line="400" w:lineRule="exact"/>
        <w:ind w:firstLineChars="208" w:firstLine="437"/>
        <w:textAlignment w:val="baseline"/>
        <w:rPr>
          <w:rFonts w:ascii="宋体" w:hAnsi="宋体" w:cs="宋体"/>
        </w:rPr>
      </w:pPr>
      <w:r>
        <w:rPr>
          <w:rFonts w:ascii="宋体" w:hAnsi="宋体" w:cs="宋体" w:hint="eastAsia"/>
        </w:rPr>
        <w:t>3.</w:t>
      </w:r>
      <w:r w:rsidR="00C751E0">
        <w:rPr>
          <w:rFonts w:ascii="宋体" w:hAnsi="宋体" w:cs="宋体" w:hint="eastAsia"/>
        </w:rPr>
        <w:t>能够</w:t>
      </w:r>
      <w:r w:rsidR="0004079C">
        <w:rPr>
          <w:rFonts w:ascii="宋体" w:hAnsi="宋体" w:cs="宋体" w:hint="eastAsia"/>
        </w:rPr>
        <w:t>撰写</w:t>
      </w:r>
      <w:r w:rsidR="00C751E0">
        <w:rPr>
          <w:rFonts w:ascii="宋体" w:hAnsi="宋体" w:cs="宋体" w:hint="eastAsia"/>
        </w:rPr>
        <w:t>实验</w:t>
      </w:r>
      <w:r w:rsidR="0004079C">
        <w:rPr>
          <w:rFonts w:ascii="宋体" w:hAnsi="宋体" w:cs="宋体" w:hint="eastAsia"/>
        </w:rPr>
        <w:t>教学设计并加以实施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2"/>
        <w:jc w:val="left"/>
        <w:rPr>
          <w:rFonts w:ascii="宋体" w:hAnsi="宋体" w:cs="宋体"/>
          <w:b/>
          <w:kern w:val="0"/>
        </w:rPr>
      </w:pPr>
      <w:r>
        <w:rPr>
          <w:rFonts w:ascii="宋体" w:hAnsi="宋体" w:cs="宋体" w:hint="eastAsia"/>
          <w:b/>
          <w:kern w:val="0"/>
        </w:rPr>
        <w:t>（八）</w:t>
      </w:r>
      <w:r w:rsidR="00B83391">
        <w:rPr>
          <w:rFonts w:ascii="宋体" w:hAnsi="宋体" w:cs="宋体" w:hint="eastAsia"/>
          <w:b/>
          <w:kern w:val="0"/>
        </w:rPr>
        <w:t xml:space="preserve"> </w:t>
      </w:r>
      <w:r w:rsidR="00BF5207" w:rsidRPr="00513CE4">
        <w:rPr>
          <w:rFonts w:ascii="宋体" w:hAnsi="宋体" w:cs="宋体" w:hint="eastAsia"/>
          <w:b/>
          <w:kern w:val="0"/>
        </w:rPr>
        <w:t>中学生物学</w:t>
      </w:r>
      <w:r w:rsidR="00E6124B" w:rsidRPr="00513CE4">
        <w:rPr>
          <w:rFonts w:ascii="宋体" w:hAnsi="宋体" w:cs="宋体" w:hint="eastAsia"/>
          <w:b/>
          <w:kern w:val="0"/>
        </w:rPr>
        <w:t>教学评价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1.</w:t>
      </w:r>
      <w:r w:rsidR="00E6124B" w:rsidRPr="00513CE4">
        <w:rPr>
          <w:rFonts w:ascii="宋体" w:hAnsi="宋体" w:cs="宋体" w:hint="eastAsia"/>
          <w:kern w:val="0"/>
        </w:rPr>
        <w:t>了解生物学教学评价</w:t>
      </w:r>
      <w:r w:rsidR="0004079C">
        <w:rPr>
          <w:rFonts w:ascii="宋体" w:hAnsi="宋体" w:cs="宋体" w:hint="eastAsia"/>
          <w:kern w:val="0"/>
        </w:rPr>
        <w:t>的</w:t>
      </w:r>
      <w:r w:rsidR="00C751E0">
        <w:rPr>
          <w:rFonts w:ascii="宋体" w:hAnsi="宋体" w:cs="宋体" w:hint="eastAsia"/>
          <w:kern w:val="0"/>
        </w:rPr>
        <w:t>作用及</w:t>
      </w:r>
      <w:r w:rsidR="00D85BC8">
        <w:rPr>
          <w:rFonts w:ascii="宋体" w:hAnsi="宋体" w:cs="宋体" w:hint="eastAsia"/>
          <w:kern w:val="0"/>
        </w:rPr>
        <w:t>类型</w:t>
      </w:r>
    </w:p>
    <w:p w:rsidR="00E6124B" w:rsidRPr="00513CE4" w:rsidRDefault="00420D30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2.</w:t>
      </w:r>
      <w:r w:rsidR="00E6124B" w:rsidRPr="00513CE4">
        <w:rPr>
          <w:rFonts w:ascii="宋体" w:hAnsi="宋体" w:cs="宋体" w:hint="eastAsia"/>
          <w:kern w:val="0"/>
        </w:rPr>
        <w:t>理解生物学</w:t>
      </w:r>
      <w:r w:rsidR="00B83391">
        <w:rPr>
          <w:rFonts w:ascii="宋体" w:hAnsi="宋体" w:cs="宋体" w:hint="eastAsia"/>
          <w:kern w:val="0"/>
        </w:rPr>
        <w:t>课堂</w:t>
      </w:r>
      <w:r w:rsidR="00E6124B" w:rsidRPr="00513CE4">
        <w:rPr>
          <w:rFonts w:ascii="宋体" w:hAnsi="宋体" w:cs="宋体" w:hint="eastAsia"/>
          <w:kern w:val="0"/>
        </w:rPr>
        <w:t>教学评价</w:t>
      </w:r>
      <w:r w:rsidR="00C751E0">
        <w:rPr>
          <w:rFonts w:ascii="宋体" w:hAnsi="宋体" w:cs="宋体" w:hint="eastAsia"/>
          <w:kern w:val="0"/>
        </w:rPr>
        <w:t>的方法</w:t>
      </w:r>
      <w:r w:rsidR="00B83391">
        <w:rPr>
          <w:rFonts w:ascii="宋体" w:hAnsi="宋体" w:cs="宋体" w:hint="eastAsia"/>
          <w:kern w:val="0"/>
        </w:rPr>
        <w:t>与技术</w:t>
      </w:r>
    </w:p>
    <w:p w:rsidR="00E6124B" w:rsidRPr="00513CE4" w:rsidRDefault="00E6124B" w:rsidP="00E77642">
      <w:pPr>
        <w:spacing w:line="340" w:lineRule="exact"/>
        <w:rPr>
          <w:rFonts w:ascii="宋体" w:hAnsi="宋体" w:cs="宋体"/>
          <w:kern w:val="0"/>
          <w:sz w:val="24"/>
          <w:szCs w:val="24"/>
        </w:rPr>
      </w:pPr>
      <w:r w:rsidRPr="00513CE4">
        <w:rPr>
          <w:rFonts w:ascii="黑体" w:eastAsia="黑体" w:hAnsi="宋体" w:cs="黑体" w:hint="eastAsia"/>
          <w:sz w:val="24"/>
          <w:szCs w:val="24"/>
        </w:rPr>
        <w:t>三、试卷题型</w:t>
      </w:r>
    </w:p>
    <w:p w:rsidR="00E6124B" w:rsidRPr="00513CE4" w:rsidRDefault="00E6124B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513CE4">
        <w:rPr>
          <w:rFonts w:ascii="宋体" w:hAnsi="宋体" w:cs="宋体" w:hint="eastAsia"/>
          <w:kern w:val="0"/>
        </w:rPr>
        <w:t>试卷题型包括：</w:t>
      </w:r>
    </w:p>
    <w:p w:rsidR="00E6124B" w:rsidRDefault="00E6124B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513CE4">
        <w:rPr>
          <w:rFonts w:ascii="宋体" w:hAnsi="宋体" w:cs="宋体" w:hint="eastAsia"/>
          <w:kern w:val="0"/>
        </w:rPr>
        <w:t>名词解释、简答</w:t>
      </w:r>
      <w:r w:rsidR="005864DD">
        <w:rPr>
          <w:rFonts w:ascii="宋体" w:hAnsi="宋体" w:cs="宋体" w:hint="eastAsia"/>
          <w:kern w:val="0"/>
        </w:rPr>
        <w:t>题</w:t>
      </w:r>
      <w:r w:rsidRPr="00513CE4">
        <w:rPr>
          <w:rFonts w:ascii="宋体" w:hAnsi="宋体" w:cs="宋体" w:hint="eastAsia"/>
          <w:kern w:val="0"/>
        </w:rPr>
        <w:t>、论述</w:t>
      </w:r>
      <w:r w:rsidR="005864DD">
        <w:rPr>
          <w:rFonts w:ascii="宋体" w:hAnsi="宋体" w:cs="宋体" w:hint="eastAsia"/>
          <w:kern w:val="0"/>
        </w:rPr>
        <w:t>题</w:t>
      </w:r>
      <w:r w:rsidRPr="00513CE4">
        <w:rPr>
          <w:rFonts w:ascii="宋体" w:hAnsi="宋体" w:cs="宋体" w:hint="eastAsia"/>
          <w:kern w:val="0"/>
        </w:rPr>
        <w:t>、</w:t>
      </w:r>
      <w:r w:rsidR="005864DD">
        <w:rPr>
          <w:rFonts w:ascii="宋体" w:hAnsi="宋体" w:cs="宋体" w:hint="eastAsia"/>
          <w:kern w:val="0"/>
        </w:rPr>
        <w:t>实验题，</w:t>
      </w:r>
      <w:r w:rsidRPr="00513CE4">
        <w:rPr>
          <w:rFonts w:ascii="宋体" w:hAnsi="宋体" w:cs="宋体" w:hint="eastAsia"/>
          <w:kern w:val="0"/>
        </w:rPr>
        <w:t>案例分析</w:t>
      </w:r>
      <w:r w:rsidR="005864DD">
        <w:rPr>
          <w:rFonts w:ascii="宋体" w:hAnsi="宋体" w:cs="宋体" w:hint="eastAsia"/>
          <w:kern w:val="0"/>
        </w:rPr>
        <w:t>题</w:t>
      </w:r>
      <w:r w:rsidR="00BF5207" w:rsidRPr="00513CE4">
        <w:rPr>
          <w:rFonts w:ascii="宋体" w:hAnsi="宋体" w:cs="宋体" w:hint="eastAsia"/>
          <w:kern w:val="0"/>
        </w:rPr>
        <w:t>，</w:t>
      </w:r>
      <w:r w:rsidR="005864DD">
        <w:rPr>
          <w:rFonts w:ascii="宋体" w:hAnsi="宋体" w:cs="宋体" w:hint="eastAsia"/>
          <w:kern w:val="0"/>
        </w:rPr>
        <w:t>教学设计题</w:t>
      </w:r>
      <w:r w:rsidR="00BF5207" w:rsidRPr="00513CE4">
        <w:rPr>
          <w:rFonts w:ascii="宋体" w:hAnsi="宋体" w:cs="宋体" w:hint="eastAsia"/>
          <w:kern w:val="0"/>
        </w:rPr>
        <w:t>等</w:t>
      </w:r>
      <w:r w:rsidRPr="00513CE4">
        <w:rPr>
          <w:rFonts w:ascii="宋体" w:hAnsi="宋体" w:cs="宋体" w:hint="eastAsia"/>
          <w:kern w:val="0"/>
        </w:rPr>
        <w:t>等。</w:t>
      </w:r>
    </w:p>
    <w:p w:rsidR="00A56F5B" w:rsidRPr="00513CE4" w:rsidRDefault="00A56F5B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</w:p>
    <w:p w:rsidR="00B179E1" w:rsidRPr="00513CE4" w:rsidRDefault="00B179E1" w:rsidP="00A56F5B">
      <w:pPr>
        <w:widowControl/>
        <w:adjustRightInd w:val="0"/>
        <w:snapToGrid w:val="0"/>
        <w:spacing w:line="40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513CE4">
        <w:rPr>
          <w:rFonts w:ascii="黑体" w:eastAsia="黑体" w:hAnsi="宋体" w:cs="黑体" w:hint="eastAsia"/>
          <w:sz w:val="24"/>
          <w:szCs w:val="24"/>
        </w:rPr>
        <w:t>参考书目</w:t>
      </w:r>
    </w:p>
    <w:p w:rsidR="00B179E1" w:rsidRPr="00513CE4" w:rsidRDefault="00B179E1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513CE4">
        <w:rPr>
          <w:rFonts w:ascii="宋体" w:hAnsi="宋体" w:cs="宋体" w:hint="eastAsia"/>
          <w:kern w:val="0"/>
        </w:rPr>
        <w:t>1.</w:t>
      </w:r>
      <w:r w:rsidR="00B83391" w:rsidRPr="00513CE4">
        <w:rPr>
          <w:rFonts w:ascii="宋体" w:hAnsi="宋体" w:cs="宋体"/>
          <w:kern w:val="0"/>
        </w:rPr>
        <w:t>吴志华</w:t>
      </w:r>
      <w:r w:rsidR="00D5416A">
        <w:rPr>
          <w:rFonts w:ascii="宋体" w:hAnsi="宋体" w:cs="宋体" w:hint="eastAsia"/>
          <w:kern w:val="0"/>
        </w:rPr>
        <w:t>,</w:t>
      </w:r>
      <w:r w:rsidR="00B83391" w:rsidRPr="00513CE4">
        <w:rPr>
          <w:rFonts w:ascii="宋体" w:hAnsi="宋体" w:cs="宋体"/>
          <w:kern w:val="0"/>
        </w:rPr>
        <w:t>史立平</w:t>
      </w:r>
      <w:r w:rsidR="00B83391" w:rsidRPr="00513CE4">
        <w:rPr>
          <w:rFonts w:ascii="宋体" w:hAnsi="宋体" w:cs="宋体" w:hint="eastAsia"/>
          <w:kern w:val="0"/>
        </w:rPr>
        <w:t>.</w:t>
      </w:r>
      <w:r w:rsidR="00B83391" w:rsidRPr="00513CE4">
        <w:rPr>
          <w:rFonts w:ascii="宋体" w:hAnsi="宋体" w:cs="宋体"/>
          <w:kern w:val="0"/>
        </w:rPr>
        <w:t>生物课程与教学论</w:t>
      </w:r>
      <w:r w:rsidR="00B83391" w:rsidRPr="00667967">
        <w:rPr>
          <w:rFonts w:ascii="宋体" w:hAnsi="宋体" w:hint="eastAsia"/>
          <w:color w:val="000000"/>
        </w:rPr>
        <w:t>[M]</w:t>
      </w:r>
      <w:r w:rsidR="00B83391" w:rsidRPr="00513CE4">
        <w:rPr>
          <w:rFonts w:ascii="宋体" w:hAnsi="宋体" w:cs="宋体" w:hint="eastAsia"/>
          <w:kern w:val="0"/>
        </w:rPr>
        <w:t>.</w:t>
      </w:r>
      <w:r w:rsidR="00B83391">
        <w:rPr>
          <w:rFonts w:ascii="宋体" w:hAnsi="宋体" w:cs="宋体" w:hint="eastAsia"/>
          <w:kern w:val="0"/>
        </w:rPr>
        <w:t>北京：</w:t>
      </w:r>
      <w:r w:rsidR="00B83391" w:rsidRPr="00513CE4">
        <w:rPr>
          <w:rFonts w:ascii="宋体" w:hAnsi="宋体" w:cs="宋体"/>
          <w:kern w:val="0"/>
        </w:rPr>
        <w:t>北京师范大学出版社</w:t>
      </w:r>
      <w:r w:rsidR="00B83391">
        <w:rPr>
          <w:rFonts w:ascii="宋体" w:hAnsi="宋体" w:cs="宋体" w:hint="eastAsia"/>
          <w:kern w:val="0"/>
        </w:rPr>
        <w:t>,</w:t>
      </w:r>
      <w:r w:rsidR="00B83391" w:rsidRPr="00513CE4">
        <w:rPr>
          <w:rFonts w:ascii="宋体" w:hAnsi="宋体" w:cs="宋体"/>
          <w:kern w:val="0"/>
        </w:rPr>
        <w:t>2012</w:t>
      </w:r>
    </w:p>
    <w:p w:rsidR="00E6124B" w:rsidRDefault="00B179E1" w:rsidP="00513CE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 w:rsidRPr="00513CE4">
        <w:rPr>
          <w:rFonts w:ascii="宋体" w:hAnsi="宋体" w:cs="宋体" w:hint="eastAsia"/>
          <w:kern w:val="0"/>
        </w:rPr>
        <w:t>2.</w:t>
      </w:r>
      <w:r w:rsidR="00B83391">
        <w:rPr>
          <w:rFonts w:ascii="宋体" w:hAnsi="宋体" w:cs="宋体" w:hint="eastAsia"/>
          <w:kern w:val="0"/>
        </w:rPr>
        <w:t>崔鸿.中学生物教学设计与案例分析</w:t>
      </w:r>
      <w:r w:rsidR="00B83391" w:rsidRPr="00667967">
        <w:rPr>
          <w:rFonts w:ascii="宋体" w:hAnsi="宋体" w:hint="eastAsia"/>
          <w:color w:val="000000"/>
        </w:rPr>
        <w:t>[M]</w:t>
      </w:r>
      <w:r w:rsidR="00B83391">
        <w:rPr>
          <w:rFonts w:ascii="宋体" w:hAnsi="宋体" w:cs="宋体" w:hint="eastAsia"/>
          <w:kern w:val="0"/>
        </w:rPr>
        <w:t>.北京：科学出版社,2015.</w:t>
      </w:r>
    </w:p>
    <w:p w:rsidR="00B04245" w:rsidRPr="00513CE4" w:rsidRDefault="00B04245" w:rsidP="00B04245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3.解凯斌.生物学教学设计</w:t>
      </w:r>
      <w:r w:rsidRPr="00667967">
        <w:rPr>
          <w:rFonts w:ascii="宋体" w:hAnsi="宋体" w:hint="eastAsia"/>
          <w:color w:val="000000"/>
        </w:rPr>
        <w:t>[M]</w:t>
      </w:r>
      <w:r>
        <w:rPr>
          <w:rFonts w:ascii="宋体" w:hAnsi="宋体" w:cs="宋体" w:hint="eastAsia"/>
          <w:kern w:val="0"/>
        </w:rPr>
        <w:t>.北京：科学出版社,2023.</w:t>
      </w:r>
    </w:p>
    <w:p w:rsidR="00B04245" w:rsidRPr="00B04245" w:rsidRDefault="00B04245" w:rsidP="00B04245">
      <w:pPr>
        <w:widowControl/>
        <w:adjustRightInd w:val="0"/>
        <w:snapToGrid w:val="0"/>
        <w:spacing w:line="400" w:lineRule="exact"/>
        <w:ind w:firstLineChars="200" w:firstLine="482"/>
        <w:jc w:val="left"/>
        <w:rPr>
          <w:rFonts w:asciiTheme="majorEastAsia" w:eastAsiaTheme="majorEastAsia" w:hAnsiTheme="majorEastAsia" w:cs="宋体"/>
          <w:b/>
          <w:sz w:val="24"/>
          <w:szCs w:val="24"/>
        </w:rPr>
      </w:pPr>
    </w:p>
    <w:sectPr w:rsidR="00B04245" w:rsidRPr="00B04245" w:rsidSect="00594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3D6" w:rsidRDefault="00F853D6" w:rsidP="008959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853D6" w:rsidRDefault="00F853D6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3D6" w:rsidRDefault="00F853D6" w:rsidP="008959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853D6" w:rsidRDefault="00F853D6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41F6"/>
    <w:multiLevelType w:val="hybridMultilevel"/>
    <w:tmpl w:val="68F636E6"/>
    <w:lvl w:ilvl="0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">
    <w:nsid w:val="12BE2C9A"/>
    <w:multiLevelType w:val="hybridMultilevel"/>
    <w:tmpl w:val="3DEE40CE"/>
    <w:lvl w:ilvl="0" w:tplc="0496428A">
      <w:start w:val="1"/>
      <w:numFmt w:val="japaneseCounting"/>
      <w:lvlText w:val="第%1章"/>
      <w:lvlJc w:val="left"/>
      <w:pPr>
        <w:ind w:left="1450" w:hanging="740"/>
      </w:pPr>
      <w:rPr>
        <w:rFonts w:ascii="宋体" w:eastAsia="宋体" w:hint="default"/>
        <w:b w:val="0"/>
        <w:bCs w:val="0"/>
        <w:color w:val="00000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2">
    <w:nsid w:val="22EC776E"/>
    <w:multiLevelType w:val="hybridMultilevel"/>
    <w:tmpl w:val="622EF336"/>
    <w:lvl w:ilvl="0" w:tplc="AB7AE016">
      <w:start w:val="2"/>
      <w:numFmt w:val="japaneseCounting"/>
      <w:lvlText w:val="%1、"/>
      <w:lvlJc w:val="left"/>
      <w:pPr>
        <w:ind w:left="131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70" w:hanging="420"/>
      </w:pPr>
    </w:lvl>
    <w:lvl w:ilvl="2" w:tplc="0409001B">
      <w:start w:val="1"/>
      <w:numFmt w:val="lowerRoman"/>
      <w:lvlText w:val="%3."/>
      <w:lvlJc w:val="right"/>
      <w:pPr>
        <w:ind w:left="2090" w:hanging="420"/>
      </w:pPr>
    </w:lvl>
    <w:lvl w:ilvl="3" w:tplc="0409000F">
      <w:start w:val="1"/>
      <w:numFmt w:val="decimal"/>
      <w:lvlText w:val="%4."/>
      <w:lvlJc w:val="left"/>
      <w:pPr>
        <w:ind w:left="2510" w:hanging="420"/>
      </w:pPr>
    </w:lvl>
    <w:lvl w:ilvl="4" w:tplc="04090019">
      <w:start w:val="1"/>
      <w:numFmt w:val="lowerLetter"/>
      <w:lvlText w:val="%5)"/>
      <w:lvlJc w:val="left"/>
      <w:pPr>
        <w:ind w:left="2930" w:hanging="420"/>
      </w:pPr>
    </w:lvl>
    <w:lvl w:ilvl="5" w:tplc="0409001B">
      <w:start w:val="1"/>
      <w:numFmt w:val="lowerRoman"/>
      <w:lvlText w:val="%6."/>
      <w:lvlJc w:val="right"/>
      <w:pPr>
        <w:ind w:left="3350" w:hanging="420"/>
      </w:pPr>
    </w:lvl>
    <w:lvl w:ilvl="6" w:tplc="0409000F">
      <w:start w:val="1"/>
      <w:numFmt w:val="decimal"/>
      <w:lvlText w:val="%7."/>
      <w:lvlJc w:val="left"/>
      <w:pPr>
        <w:ind w:left="3770" w:hanging="420"/>
      </w:pPr>
    </w:lvl>
    <w:lvl w:ilvl="7" w:tplc="04090019">
      <w:start w:val="1"/>
      <w:numFmt w:val="lowerLetter"/>
      <w:lvlText w:val="%8)"/>
      <w:lvlJc w:val="left"/>
      <w:pPr>
        <w:ind w:left="4190" w:hanging="420"/>
      </w:pPr>
    </w:lvl>
    <w:lvl w:ilvl="8" w:tplc="0409001B">
      <w:start w:val="1"/>
      <w:numFmt w:val="lowerRoman"/>
      <w:lvlText w:val="%9."/>
      <w:lvlJc w:val="right"/>
      <w:pPr>
        <w:ind w:left="4610" w:hanging="420"/>
      </w:pPr>
    </w:lvl>
  </w:abstractNum>
  <w:abstractNum w:abstractNumId="3">
    <w:nsid w:val="23256858"/>
    <w:multiLevelType w:val="hybridMultilevel"/>
    <w:tmpl w:val="46AA7354"/>
    <w:lvl w:ilvl="0" w:tplc="73FC134A">
      <w:start w:val="1"/>
      <w:numFmt w:val="japaneseCounting"/>
      <w:lvlText w:val="（%1）"/>
      <w:lvlJc w:val="left"/>
      <w:pPr>
        <w:ind w:left="143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4">
    <w:nsid w:val="271921A1"/>
    <w:multiLevelType w:val="hybridMultilevel"/>
    <w:tmpl w:val="01DC9960"/>
    <w:lvl w:ilvl="0" w:tplc="7D9EADA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A5206D"/>
    <w:multiLevelType w:val="hybridMultilevel"/>
    <w:tmpl w:val="F4027CB0"/>
    <w:lvl w:ilvl="0" w:tplc="042ED2F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01028B"/>
    <w:multiLevelType w:val="hybridMultilevel"/>
    <w:tmpl w:val="9476162C"/>
    <w:lvl w:ilvl="0" w:tplc="B5A86FA6">
      <w:start w:val="1"/>
      <w:numFmt w:val="japaneseCounting"/>
      <w:lvlText w:val="%1、"/>
      <w:lvlJc w:val="left"/>
      <w:pPr>
        <w:ind w:left="1430" w:hanging="4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00" w:hanging="420"/>
      </w:pPr>
    </w:lvl>
    <w:lvl w:ilvl="2" w:tplc="0409001B">
      <w:start w:val="1"/>
      <w:numFmt w:val="lowerRoman"/>
      <w:lvlText w:val="%3."/>
      <w:lvlJc w:val="right"/>
      <w:pPr>
        <w:ind w:left="2220" w:hanging="420"/>
      </w:pPr>
    </w:lvl>
    <w:lvl w:ilvl="3" w:tplc="0409000F">
      <w:start w:val="1"/>
      <w:numFmt w:val="decimal"/>
      <w:lvlText w:val="%4."/>
      <w:lvlJc w:val="left"/>
      <w:pPr>
        <w:ind w:left="2640" w:hanging="420"/>
      </w:pPr>
    </w:lvl>
    <w:lvl w:ilvl="4" w:tplc="04090019">
      <w:start w:val="1"/>
      <w:numFmt w:val="lowerLetter"/>
      <w:lvlText w:val="%5)"/>
      <w:lvlJc w:val="left"/>
      <w:pPr>
        <w:ind w:left="3060" w:hanging="420"/>
      </w:pPr>
    </w:lvl>
    <w:lvl w:ilvl="5" w:tplc="0409001B">
      <w:start w:val="1"/>
      <w:numFmt w:val="lowerRoman"/>
      <w:lvlText w:val="%6."/>
      <w:lvlJc w:val="right"/>
      <w:pPr>
        <w:ind w:left="3480" w:hanging="420"/>
      </w:pPr>
    </w:lvl>
    <w:lvl w:ilvl="6" w:tplc="0409000F">
      <w:start w:val="1"/>
      <w:numFmt w:val="decimal"/>
      <w:lvlText w:val="%7."/>
      <w:lvlJc w:val="left"/>
      <w:pPr>
        <w:ind w:left="3900" w:hanging="420"/>
      </w:pPr>
    </w:lvl>
    <w:lvl w:ilvl="7" w:tplc="04090019">
      <w:start w:val="1"/>
      <w:numFmt w:val="lowerLetter"/>
      <w:lvlText w:val="%8)"/>
      <w:lvlJc w:val="left"/>
      <w:pPr>
        <w:ind w:left="4320" w:hanging="420"/>
      </w:pPr>
    </w:lvl>
    <w:lvl w:ilvl="8" w:tplc="0409001B">
      <w:start w:val="1"/>
      <w:numFmt w:val="lowerRoman"/>
      <w:lvlText w:val="%9."/>
      <w:lvlJc w:val="right"/>
      <w:pPr>
        <w:ind w:left="4740" w:hanging="420"/>
      </w:pPr>
    </w:lvl>
  </w:abstractNum>
  <w:abstractNum w:abstractNumId="7">
    <w:nsid w:val="62C6243A"/>
    <w:multiLevelType w:val="hybridMultilevel"/>
    <w:tmpl w:val="E39450E8"/>
    <w:lvl w:ilvl="0" w:tplc="2116CAE0">
      <w:start w:val="1"/>
      <w:numFmt w:val="japaneseCounting"/>
      <w:lvlText w:val="第%1章"/>
      <w:lvlJc w:val="left"/>
      <w:pPr>
        <w:tabs>
          <w:tab w:val="num" w:pos="1470"/>
        </w:tabs>
        <w:ind w:left="1470" w:hanging="840"/>
      </w:pPr>
      <w:rPr>
        <w:rFonts w:hint="eastAsia"/>
      </w:rPr>
    </w:lvl>
    <w:lvl w:ilvl="1" w:tplc="32207138">
      <w:start w:val="1"/>
      <w:numFmt w:val="japaneseCounting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8">
    <w:nsid w:val="6F042CAB"/>
    <w:multiLevelType w:val="hybridMultilevel"/>
    <w:tmpl w:val="F8BCEDBA"/>
    <w:lvl w:ilvl="0" w:tplc="E2CAE3BC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ADB47E90">
      <w:start w:val="1"/>
      <w:numFmt w:val="japaneseCounting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A686F0E8">
      <w:start w:val="1"/>
      <w:numFmt w:val="decimal"/>
      <w:lvlText w:val="%3、"/>
      <w:lvlJc w:val="left"/>
      <w:pPr>
        <w:tabs>
          <w:tab w:val="num" w:pos="1785"/>
        </w:tabs>
        <w:ind w:left="1785" w:hanging="73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9">
    <w:nsid w:val="718A1D13"/>
    <w:multiLevelType w:val="hybridMultilevel"/>
    <w:tmpl w:val="477CDA48"/>
    <w:lvl w:ilvl="0" w:tplc="E77E7F62">
      <w:start w:val="1"/>
      <w:numFmt w:val="japaneseCounting"/>
      <w:lvlText w:val="%1、"/>
      <w:lvlJc w:val="left"/>
      <w:pPr>
        <w:ind w:left="740" w:hanging="7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9A7"/>
    <w:rsid w:val="0004079C"/>
    <w:rsid w:val="00042E86"/>
    <w:rsid w:val="00093655"/>
    <w:rsid w:val="000A35FD"/>
    <w:rsid w:val="000A42CB"/>
    <w:rsid w:val="000D1E1A"/>
    <w:rsid w:val="0010771E"/>
    <w:rsid w:val="00125F4D"/>
    <w:rsid w:val="00141BBC"/>
    <w:rsid w:val="00143A74"/>
    <w:rsid w:val="00174EE3"/>
    <w:rsid w:val="00190FC2"/>
    <w:rsid w:val="00192B72"/>
    <w:rsid w:val="001A48CA"/>
    <w:rsid w:val="001B4F60"/>
    <w:rsid w:val="001F3D2D"/>
    <w:rsid w:val="00202608"/>
    <w:rsid w:val="00203EFC"/>
    <w:rsid w:val="002158A7"/>
    <w:rsid w:val="00234E45"/>
    <w:rsid w:val="00244D5F"/>
    <w:rsid w:val="00290D65"/>
    <w:rsid w:val="00291CB2"/>
    <w:rsid w:val="002937CD"/>
    <w:rsid w:val="002A0B2C"/>
    <w:rsid w:val="002B5741"/>
    <w:rsid w:val="002B596B"/>
    <w:rsid w:val="002D5559"/>
    <w:rsid w:val="00316580"/>
    <w:rsid w:val="00330996"/>
    <w:rsid w:val="00341B04"/>
    <w:rsid w:val="003469B5"/>
    <w:rsid w:val="003937C9"/>
    <w:rsid w:val="0042016F"/>
    <w:rsid w:val="00420D30"/>
    <w:rsid w:val="00440EA0"/>
    <w:rsid w:val="004563BC"/>
    <w:rsid w:val="004672E0"/>
    <w:rsid w:val="004E27B4"/>
    <w:rsid w:val="004F0EC3"/>
    <w:rsid w:val="004F3BE7"/>
    <w:rsid w:val="004F51E7"/>
    <w:rsid w:val="005101ED"/>
    <w:rsid w:val="00513CE4"/>
    <w:rsid w:val="00584F86"/>
    <w:rsid w:val="005864DD"/>
    <w:rsid w:val="0059455B"/>
    <w:rsid w:val="005948A4"/>
    <w:rsid w:val="005A574E"/>
    <w:rsid w:val="005C2B7D"/>
    <w:rsid w:val="005D088A"/>
    <w:rsid w:val="00605DF5"/>
    <w:rsid w:val="00644ABE"/>
    <w:rsid w:val="006659D4"/>
    <w:rsid w:val="00665C32"/>
    <w:rsid w:val="006663A4"/>
    <w:rsid w:val="00685348"/>
    <w:rsid w:val="00685AA2"/>
    <w:rsid w:val="0068770E"/>
    <w:rsid w:val="006F1292"/>
    <w:rsid w:val="00722291"/>
    <w:rsid w:val="00781F96"/>
    <w:rsid w:val="00791C11"/>
    <w:rsid w:val="007C505F"/>
    <w:rsid w:val="007E03D9"/>
    <w:rsid w:val="00804AE8"/>
    <w:rsid w:val="00824D14"/>
    <w:rsid w:val="008959A7"/>
    <w:rsid w:val="008B6CF8"/>
    <w:rsid w:val="008C0C97"/>
    <w:rsid w:val="008D14D8"/>
    <w:rsid w:val="008E1907"/>
    <w:rsid w:val="00952358"/>
    <w:rsid w:val="009700F7"/>
    <w:rsid w:val="00980916"/>
    <w:rsid w:val="0099156A"/>
    <w:rsid w:val="00995A6D"/>
    <w:rsid w:val="009A4F07"/>
    <w:rsid w:val="009C27B8"/>
    <w:rsid w:val="00A11867"/>
    <w:rsid w:val="00A36260"/>
    <w:rsid w:val="00A47B36"/>
    <w:rsid w:val="00A56F5B"/>
    <w:rsid w:val="00A66445"/>
    <w:rsid w:val="00A97CF5"/>
    <w:rsid w:val="00AF4A5D"/>
    <w:rsid w:val="00AF6E3D"/>
    <w:rsid w:val="00B04245"/>
    <w:rsid w:val="00B10725"/>
    <w:rsid w:val="00B179E1"/>
    <w:rsid w:val="00B768BD"/>
    <w:rsid w:val="00B83391"/>
    <w:rsid w:val="00B91196"/>
    <w:rsid w:val="00BB38FF"/>
    <w:rsid w:val="00BD6C6B"/>
    <w:rsid w:val="00BF0638"/>
    <w:rsid w:val="00BF5207"/>
    <w:rsid w:val="00C751E0"/>
    <w:rsid w:val="00C80547"/>
    <w:rsid w:val="00CA5B46"/>
    <w:rsid w:val="00D358F9"/>
    <w:rsid w:val="00D5416A"/>
    <w:rsid w:val="00D7335C"/>
    <w:rsid w:val="00D85BC8"/>
    <w:rsid w:val="00DA19F9"/>
    <w:rsid w:val="00DD3D48"/>
    <w:rsid w:val="00DF7AFC"/>
    <w:rsid w:val="00E164C8"/>
    <w:rsid w:val="00E24DF7"/>
    <w:rsid w:val="00E51E6C"/>
    <w:rsid w:val="00E6124B"/>
    <w:rsid w:val="00E77642"/>
    <w:rsid w:val="00E84C5C"/>
    <w:rsid w:val="00ED0076"/>
    <w:rsid w:val="00F27456"/>
    <w:rsid w:val="00F460BC"/>
    <w:rsid w:val="00F64C3D"/>
    <w:rsid w:val="00F73DA4"/>
    <w:rsid w:val="00F853D6"/>
    <w:rsid w:val="00F85D38"/>
    <w:rsid w:val="00FC1FAA"/>
    <w:rsid w:val="00FC4612"/>
    <w:rsid w:val="00FD1C8D"/>
    <w:rsid w:val="00FD5FC1"/>
    <w:rsid w:val="00FE455A"/>
    <w:rsid w:val="00FE7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5B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link w:val="2Char"/>
    <w:uiPriority w:val="9"/>
    <w:qFormat/>
    <w:locked/>
    <w:rsid w:val="00B179E1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959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959A7"/>
    <w:rPr>
      <w:sz w:val="18"/>
      <w:szCs w:val="18"/>
    </w:rPr>
  </w:style>
  <w:style w:type="paragraph" w:styleId="a5">
    <w:name w:val="List Paragraph"/>
    <w:basedOn w:val="a"/>
    <w:uiPriority w:val="99"/>
    <w:qFormat/>
    <w:rsid w:val="00791C11"/>
    <w:pPr>
      <w:ind w:firstLineChars="200" w:firstLine="420"/>
    </w:pPr>
  </w:style>
  <w:style w:type="character" w:customStyle="1" w:styleId="2Char">
    <w:name w:val="标题 2 Char"/>
    <w:link w:val="2"/>
    <w:uiPriority w:val="9"/>
    <w:rsid w:val="00B179E1"/>
    <w:rPr>
      <w:rFonts w:ascii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154</Words>
  <Characters>883</Characters>
  <Application>Microsoft Office Word</Application>
  <DocSecurity>0</DocSecurity>
  <Lines>7</Lines>
  <Paragraphs>2</Paragraphs>
  <ScaleCrop>false</ScaleCrop>
  <Company>synu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73</cp:revision>
  <dcterms:created xsi:type="dcterms:W3CDTF">2016-09-18T11:01:00Z</dcterms:created>
  <dcterms:modified xsi:type="dcterms:W3CDTF">2024-07-01T02:33:00Z</dcterms:modified>
</cp:coreProperties>
</file>