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386EB">
      <w:pPr>
        <w:spacing w:line="600" w:lineRule="exact"/>
        <w:jc w:val="center"/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</w:pPr>
      <w:bookmarkStart w:id="0" w:name="OLE_LINK1"/>
      <w:r>
        <w:rPr>
          <w:rFonts w:hint="eastAsia" w:ascii="方正小标宋简体" w:hAnsi="黑体" w:eastAsia="方正小标宋简体" w:cs="黑体"/>
          <w:sz w:val="44"/>
          <w:szCs w:val="44"/>
        </w:rPr>
        <w:t xml:space="preserve"> </w:t>
      </w:r>
      <w:r>
        <w:rPr>
          <w:rFonts w:hint="eastAsia" w:ascii="方正小标宋简体" w:hAnsi="黑体" w:eastAsia="方正小标宋简体" w:cs="黑体"/>
          <w:sz w:val="44"/>
          <w:szCs w:val="44"/>
        </w:rPr>
        <w:t>关于</w:t>
      </w:r>
      <w:bookmarkStart w:id="1" w:name="_Hlk165361208"/>
      <w:r>
        <w:rPr>
          <w:rFonts w:hint="eastAsia" w:ascii="方正小标宋简体" w:hAnsi="黑体" w:eastAsia="方正小标宋简体" w:cs="黑体"/>
          <w:sz w:val="44"/>
          <w:szCs w:val="44"/>
        </w:rPr>
        <w:t>开展202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5</w:t>
      </w:r>
      <w:r>
        <w:rPr>
          <w:rFonts w:hint="eastAsia" w:ascii="方正小标宋简体" w:hAnsi="黑体" w:eastAsia="方正小标宋简体" w:cs="黑体"/>
          <w:sz w:val="44"/>
          <w:szCs w:val="44"/>
        </w:rPr>
        <w:t>年度研究生科研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与实践创新</w:t>
      </w:r>
    </w:p>
    <w:p w14:paraId="7D63CBA3">
      <w:pPr>
        <w:spacing w:line="600" w:lineRule="exact"/>
        <w:jc w:val="center"/>
        <w:rPr>
          <w:rFonts w:hint="eastAsia" w:ascii="方正小标宋简体" w:hAnsi="黑体" w:eastAsia="方正小标宋简体"/>
          <w:color w:val="202124"/>
          <w:sz w:val="44"/>
          <w:szCs w:val="44"/>
          <w:shd w:val="clear" w:color="auto" w:fill="FFFFFF"/>
        </w:rPr>
      </w:pPr>
      <w:bookmarkStart w:id="2" w:name="_GoBack"/>
      <w:bookmarkEnd w:id="2"/>
      <w:r>
        <w:rPr>
          <w:rFonts w:hint="eastAsia" w:ascii="方正小标宋简体" w:hAnsi="黑体" w:eastAsia="方正小标宋简体" w:cs="黑体"/>
          <w:sz w:val="44"/>
          <w:szCs w:val="44"/>
        </w:rPr>
        <w:t>项目</w:t>
      </w:r>
      <w:bookmarkEnd w:id="1"/>
      <w:r>
        <w:rPr>
          <w:rFonts w:hint="eastAsia" w:ascii="方正小标宋简体" w:hAnsi="黑体" w:eastAsia="方正小标宋简体" w:cs="黑体"/>
          <w:sz w:val="44"/>
          <w:szCs w:val="44"/>
        </w:rPr>
        <w:t>结题工作的通知</w:t>
      </w:r>
    </w:p>
    <w:bookmarkEnd w:id="0"/>
    <w:p w14:paraId="78881676">
      <w:pPr>
        <w:spacing w:before="156" w:beforeLines="50"/>
        <w:jc w:val="left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各培养单位：</w:t>
      </w:r>
    </w:p>
    <w:p w14:paraId="17D29C97">
      <w:pPr>
        <w:ind w:firstLine="640" w:firstLineChars="200"/>
        <w:jc w:val="left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根据《沈阳师范大学研究生科研与实践创新项目管理办法》（沈师大学位﹝2025﹞20号）文件，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现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开展“202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年度研究生科研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与实践创新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项目”结题工作，现将有关事宜通知如下：</w:t>
      </w:r>
    </w:p>
    <w:p w14:paraId="3E15361C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一、结题验收范围</w:t>
      </w:r>
    </w:p>
    <w:p w14:paraId="6FBBACF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年度获批的研究生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科研与实践创新</w:t>
      </w:r>
      <w:r>
        <w:rPr>
          <w:rFonts w:hint="eastAsia" w:ascii="仿宋_GB2312" w:eastAsia="仿宋_GB2312"/>
          <w:sz w:val="32"/>
          <w:szCs w:val="32"/>
        </w:rPr>
        <w:t>项目</w:t>
      </w:r>
    </w:p>
    <w:p w14:paraId="21CED2F7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二、结题基本要求</w:t>
      </w:r>
    </w:p>
    <w:p w14:paraId="73E65DFE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default" w:ascii="仿宋_GB2312" w:hAnsi="微软雅黑" w:eastAsia="仿宋_GB2312"/>
          <w:color w:val="000000"/>
          <w:sz w:val="32"/>
          <w:szCs w:val="32"/>
        </w:rPr>
        <w:t>按照立项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申请书研究计划</w:t>
      </w:r>
      <w:r>
        <w:rPr>
          <w:rFonts w:hint="default" w:ascii="仿宋_GB2312" w:hAnsi="微软雅黑" w:eastAsia="仿宋_GB2312"/>
          <w:color w:val="000000"/>
          <w:sz w:val="32"/>
          <w:szCs w:val="32"/>
        </w:rPr>
        <w:t>执行，研究过程规范完整，实现预期研究目标，符合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《沈阳师范大学研究生科研与实践创新项目管理办法》</w:t>
      </w:r>
      <w:r>
        <w:rPr>
          <w:rFonts w:hint="default" w:ascii="仿宋_GB2312" w:hAnsi="微软雅黑" w:eastAsia="仿宋_GB2312"/>
          <w:color w:val="000000"/>
          <w:sz w:val="32"/>
          <w:szCs w:val="32"/>
        </w:rPr>
        <w:t>规定的成果要求。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对执行不力的项目，将给予撤销立项处理，并追回学校划拨的项目经费。</w:t>
      </w:r>
    </w:p>
    <w:p w14:paraId="2B7828FD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三、结题材料</w:t>
      </w:r>
    </w:p>
    <w:p w14:paraId="2D7B114D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项目主持人申请结题时，须提供以下材料，以学院为单位统一报送，包括：</w:t>
      </w:r>
    </w:p>
    <w:p w14:paraId="378BB75C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1.《沈阳师范大学研究生科研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与实践创新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项目结题验收表》（纸质版1份、电子版）</w:t>
      </w:r>
    </w:p>
    <w:p w14:paraId="54110424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2.结题鉴定佐证材料（电子版）</w:t>
      </w:r>
    </w:p>
    <w:p w14:paraId="02272382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3.结题汇总表（纸质版1份加盖单位公章、电子版）</w:t>
      </w:r>
    </w:p>
    <w:p w14:paraId="619232F7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4.每个项目的电子版材料建立一个文件夹，以“学院+负责人+项目名称”命名，例：马克思主义学院+张三+项目名称</w:t>
      </w:r>
    </w:p>
    <w:p w14:paraId="18A07E54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四、结题负责单位</w:t>
      </w:r>
    </w:p>
    <w:p w14:paraId="746CA641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由指导教师对项目研究的任务、目标、方法，研究成果水平、实践效果、应用推广价值等进行评价；各培养单位组织专家组对指导教师意见进行审核，并给出是否同意结题的意见；研究生院对结题材料进行审核，组织专家结题评审。通过评审准予结题的项目，由研究生院制作结题证书。</w:t>
      </w:r>
    </w:p>
    <w:p w14:paraId="2161F2F0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请各单位于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日前将上述材料报研究生院。</w:t>
      </w:r>
    </w:p>
    <w:p w14:paraId="0903FDA2"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五、联系方式</w:t>
      </w:r>
    </w:p>
    <w:p w14:paraId="09714087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联系人：谭慧敏    联系电话：86592968</w:t>
      </w:r>
    </w:p>
    <w:p w14:paraId="048BA294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电子信箱：369511672@qq.com</w:t>
      </w:r>
    </w:p>
    <w:p w14:paraId="7A707C97">
      <w:pPr>
        <w:ind w:firstLine="42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                           </w:t>
      </w:r>
      <w:r>
        <w:rPr>
          <w:rFonts w:ascii="仿宋_GB2312" w:hAnsi="微软雅黑" w:eastAsia="仿宋_GB2312"/>
          <w:color w:val="000000"/>
          <w:sz w:val="32"/>
          <w:szCs w:val="32"/>
        </w:rPr>
        <w:t xml:space="preserve">  </w:t>
      </w:r>
    </w:p>
    <w:p w14:paraId="47FD43F8">
      <w:pPr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附件：</w:t>
      </w:r>
    </w:p>
    <w:p w14:paraId="6BA36A10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1</w:t>
      </w:r>
      <w:r>
        <w:rPr>
          <w:rFonts w:ascii="仿宋_GB2312" w:hAnsi="微软雅黑" w:eastAsia="仿宋_GB2312"/>
          <w:color w:val="000000"/>
          <w:sz w:val="32"/>
          <w:szCs w:val="32"/>
        </w:rPr>
        <w:t>.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《沈阳师范大学研究生科研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与实践创新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项目结题验收表》</w:t>
      </w:r>
    </w:p>
    <w:p w14:paraId="1C4C69CF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ascii="仿宋_GB2312" w:hAnsi="微软雅黑" w:eastAsia="仿宋_GB2312"/>
          <w:color w:val="000000"/>
          <w:sz w:val="32"/>
          <w:szCs w:val="32"/>
        </w:rPr>
        <w:t>2.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结题汇总表</w:t>
      </w:r>
    </w:p>
    <w:p w14:paraId="14A8D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6720" w:firstLineChars="2100"/>
        <w:textAlignment w:val="auto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研究生院</w:t>
      </w:r>
    </w:p>
    <w:p w14:paraId="027902AE"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 xml:space="preserve"> </w:t>
      </w:r>
      <w:r>
        <w:rPr>
          <w:rFonts w:ascii="仿宋_GB2312" w:hAnsi="微软雅黑" w:eastAsia="仿宋_GB2312"/>
          <w:color w:val="000000"/>
          <w:sz w:val="32"/>
          <w:szCs w:val="32"/>
        </w:rPr>
        <w:t xml:space="preserve">                                 202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年5月</w:t>
      </w:r>
      <w:r>
        <w:rPr>
          <w:rFonts w:hint="eastAsia" w:ascii="仿宋_GB2312" w:hAnsi="微软雅黑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39232842"/>
    </w:sdtPr>
    <w:sdtContent>
      <w:sdt>
        <w:sdtPr>
          <w:id w:val="-1705238520"/>
        </w:sdtPr>
        <w:sdtContent>
          <w:p w14:paraId="341941BE">
            <w:pPr>
              <w:pStyle w:val="3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FBDE8E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yOTU4ODBhMGUwYTM5OTc4ZGI0NDFjMDU0MTQzZmYifQ=="/>
  </w:docVars>
  <w:rsids>
    <w:rsidRoot w:val="00DD5471"/>
    <w:rsid w:val="000A6154"/>
    <w:rsid w:val="000B17B0"/>
    <w:rsid w:val="000E7672"/>
    <w:rsid w:val="00163613"/>
    <w:rsid w:val="001D2949"/>
    <w:rsid w:val="002579EC"/>
    <w:rsid w:val="00281045"/>
    <w:rsid w:val="00292758"/>
    <w:rsid w:val="00336D16"/>
    <w:rsid w:val="003C04E2"/>
    <w:rsid w:val="00406059"/>
    <w:rsid w:val="004400C5"/>
    <w:rsid w:val="004A3248"/>
    <w:rsid w:val="004E6FCC"/>
    <w:rsid w:val="005525A8"/>
    <w:rsid w:val="00582CCD"/>
    <w:rsid w:val="005C1478"/>
    <w:rsid w:val="00612637"/>
    <w:rsid w:val="00642D56"/>
    <w:rsid w:val="00673681"/>
    <w:rsid w:val="006B5C97"/>
    <w:rsid w:val="006B7E80"/>
    <w:rsid w:val="0072245F"/>
    <w:rsid w:val="00750888"/>
    <w:rsid w:val="00773E4A"/>
    <w:rsid w:val="00780A2A"/>
    <w:rsid w:val="00790A39"/>
    <w:rsid w:val="007B09A9"/>
    <w:rsid w:val="007E74D7"/>
    <w:rsid w:val="00833912"/>
    <w:rsid w:val="008D13C4"/>
    <w:rsid w:val="00A40EAB"/>
    <w:rsid w:val="00A57BC8"/>
    <w:rsid w:val="00A60762"/>
    <w:rsid w:val="00A86F75"/>
    <w:rsid w:val="00AA4F86"/>
    <w:rsid w:val="00B135EB"/>
    <w:rsid w:val="00B435E5"/>
    <w:rsid w:val="00B61C2E"/>
    <w:rsid w:val="00BB07DC"/>
    <w:rsid w:val="00BD24C4"/>
    <w:rsid w:val="00C235B1"/>
    <w:rsid w:val="00D46251"/>
    <w:rsid w:val="00D96579"/>
    <w:rsid w:val="00DD5471"/>
    <w:rsid w:val="00E027E1"/>
    <w:rsid w:val="00E144D8"/>
    <w:rsid w:val="00ED71DF"/>
    <w:rsid w:val="00EE0B7B"/>
    <w:rsid w:val="00F01FB4"/>
    <w:rsid w:val="00F315F8"/>
    <w:rsid w:val="00F626A5"/>
    <w:rsid w:val="00FA0AA4"/>
    <w:rsid w:val="00FB5B85"/>
    <w:rsid w:val="01910A08"/>
    <w:rsid w:val="04074FB1"/>
    <w:rsid w:val="05660418"/>
    <w:rsid w:val="056F600F"/>
    <w:rsid w:val="08330DAF"/>
    <w:rsid w:val="11D13844"/>
    <w:rsid w:val="13CD723D"/>
    <w:rsid w:val="15AE2412"/>
    <w:rsid w:val="17F01389"/>
    <w:rsid w:val="1948561F"/>
    <w:rsid w:val="1ABF036F"/>
    <w:rsid w:val="20A63420"/>
    <w:rsid w:val="22C56506"/>
    <w:rsid w:val="26316195"/>
    <w:rsid w:val="28C4076F"/>
    <w:rsid w:val="2DDD02F9"/>
    <w:rsid w:val="2F706A80"/>
    <w:rsid w:val="384A30E3"/>
    <w:rsid w:val="44133122"/>
    <w:rsid w:val="49A929E6"/>
    <w:rsid w:val="4EA5715A"/>
    <w:rsid w:val="54EC2D4D"/>
    <w:rsid w:val="5AEA041D"/>
    <w:rsid w:val="60352037"/>
    <w:rsid w:val="612B4FB0"/>
    <w:rsid w:val="62D022B3"/>
    <w:rsid w:val="63955D23"/>
    <w:rsid w:val="65E73470"/>
    <w:rsid w:val="68556DB7"/>
    <w:rsid w:val="688064B5"/>
    <w:rsid w:val="69F57FBB"/>
    <w:rsid w:val="6A627D4D"/>
    <w:rsid w:val="6C223454"/>
    <w:rsid w:val="6CE10C19"/>
    <w:rsid w:val="737F7335"/>
    <w:rsid w:val="739174DF"/>
    <w:rsid w:val="73A1651C"/>
    <w:rsid w:val="79A14679"/>
    <w:rsid w:val="7BE9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keepNext/>
      <w:keepLines/>
      <w:spacing w:line="600" w:lineRule="exact"/>
      <w:jc w:val="left"/>
      <w:outlineLvl w:val="0"/>
    </w:pPr>
    <w:rPr>
      <w:rFonts w:ascii="Arial" w:hAnsi="Arial" w:eastAsia="黑体"/>
      <w:b/>
      <w:bCs/>
      <w:kern w:val="44"/>
      <w:sz w:val="32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10"/>
    <w:pPr>
      <w:spacing w:line="600" w:lineRule="exact"/>
      <w:ind w:firstLine="200" w:firstLineChars="200"/>
      <w:jc w:val="center"/>
      <w:outlineLvl w:val="0"/>
    </w:pPr>
    <w:rPr>
      <w:rFonts w:ascii="Arial" w:hAnsi="Arial" w:eastAsia="楷体_GB2312" w:cstheme="majorBidi"/>
      <w:b/>
      <w:bCs/>
      <w:sz w:val="32"/>
      <w:szCs w:val="32"/>
    </w:rPr>
  </w:style>
  <w:style w:type="paragraph" w:customStyle="1" w:styleId="8">
    <w:name w:val="文章标题"/>
    <w:next w:val="1"/>
    <w:qFormat/>
    <w:uiPriority w:val="0"/>
    <w:pPr>
      <w:adjustRightInd w:val="0"/>
      <w:snapToGrid w:val="0"/>
      <w:spacing w:line="700" w:lineRule="exact"/>
      <w:jc w:val="center"/>
    </w:pPr>
    <w:rPr>
      <w:rFonts w:ascii="仿宋_GB2312" w:hAnsi="宋体" w:eastAsia="方正小标宋简体" w:cs="宋体"/>
      <w:kern w:val="2"/>
      <w:sz w:val="44"/>
      <w:szCs w:val="24"/>
      <w:lang w:val="en-US" w:eastAsia="zh-CN" w:bidi="ar-SA"/>
    </w:rPr>
  </w:style>
  <w:style w:type="character" w:customStyle="1" w:styleId="9">
    <w:name w:val="标题 1 字符"/>
    <w:basedOn w:val="7"/>
    <w:link w:val="2"/>
    <w:qFormat/>
    <w:uiPriority w:val="9"/>
    <w:rPr>
      <w:rFonts w:ascii="Arial" w:hAnsi="Arial" w:eastAsia="黑体"/>
      <w:b/>
      <w:bCs/>
      <w:kern w:val="44"/>
      <w:sz w:val="32"/>
      <w:szCs w:val="44"/>
    </w:rPr>
  </w:style>
  <w:style w:type="character" w:customStyle="1" w:styleId="10">
    <w:name w:val="标题 字符"/>
    <w:basedOn w:val="7"/>
    <w:link w:val="5"/>
    <w:qFormat/>
    <w:uiPriority w:val="10"/>
    <w:rPr>
      <w:rFonts w:ascii="Arial" w:hAnsi="Arial" w:eastAsia="楷体_GB2312" w:cstheme="majorBidi"/>
      <w:b/>
      <w:bCs/>
      <w:sz w:val="32"/>
      <w:szCs w:val="32"/>
    </w:rPr>
  </w:style>
  <w:style w:type="character" w:customStyle="1" w:styleId="11">
    <w:name w:val="不明显强调1"/>
    <w:qFormat/>
    <w:uiPriority w:val="19"/>
    <w:rPr>
      <w:rFonts w:ascii="Arial" w:hAnsi="Arial" w:eastAsia="仿宋_GB2312"/>
      <w:i/>
      <w:iCs/>
      <w:color w:val="404040" w:themeColor="text1" w:themeTint="BF"/>
      <w:sz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676</Characters>
  <Lines>23</Lines>
  <Paragraphs>29</Paragraphs>
  <TotalTime>0</TotalTime>
  <ScaleCrop>false</ScaleCrop>
  <LinksUpToDate>false</LinksUpToDate>
  <CharactersWithSpaces>774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2024-04-29T09:14:00Z</dcterms:created>
  <dc:creator>威 田</dc:creator>
  <cp:lastModifiedBy>谭慧敏</cp:lastModifiedBy>
  <cp:lastPrinted>2024-04-30T01:25:00Z</cp:lastPrinted>
  <dcterms:modified xsi:type="dcterms:W3CDTF">2026-05-08T02:22:35Z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727F13C9A7014FE38C3CA84782D12668_13</vt:lpwstr>
  </property>
  <property fmtid="{D5CDD505-2E9C-101B-9397-08002B2CF9AE}" pid="4" name="KSOTemplateDocerSaveRecord">
    <vt:lpwstr>eyJoZGlkIjoiNDY5MTE4OThiY2UyMjFlMWY4NmY0MWNhNjRmZGZhNWQiLCJ1c2VySWQiOiIxNDk2NzI1OTYyIn0=</vt:lpwstr>
  </property>
</Properties>
</file>