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ADFA6E">
      <w:pPr>
        <w:widowControl/>
        <w:spacing w:line="326" w:lineRule="atLeast"/>
        <w:jc w:val="center"/>
        <w:rPr>
          <w:rFonts w:asci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《社会工作概论》考试大纲</w:t>
      </w:r>
    </w:p>
    <w:p w14:paraId="4E1F7068">
      <w:pPr>
        <w:numPr>
          <w:ilvl w:val="0"/>
          <w:numId w:val="1"/>
        </w:numPr>
        <w:spacing w:line="360" w:lineRule="auto"/>
        <w:ind w:left="479" w:leftChars="228" w:firstLine="0" w:firstLineChars="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考试要求</w:t>
      </w:r>
    </w:p>
    <w:p w14:paraId="09D68DC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了解社会工作的产生背景及其基本假设；了解社会工作的社会功能，把握社会工作在解决社会问题上的基本价值取向和思路；理解社会工作的基本概念、基本特点及其本质；掌握社会工作的基本知识，包括价值理念、理论基础、过程模式等。</w:t>
      </w:r>
      <w:r>
        <w:rPr>
          <w:rFonts w:ascii="宋体" w:cs="Times New Roman"/>
          <w:color w:val="000000"/>
          <w:kern w:val="0"/>
          <w:sz w:val="24"/>
          <w:szCs w:val="24"/>
        </w:rPr>
        <w:br w:type="textWrapping"/>
      </w:r>
      <w:r>
        <w:rPr>
          <w:rFonts w:hint="eastAsia" w:ascii="宋体" w:cs="Times New Roman"/>
          <w:color w:val="000000"/>
          <w:kern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cs="宋体"/>
          <w:b/>
          <w:bCs/>
          <w:sz w:val="24"/>
          <w:szCs w:val="24"/>
        </w:rPr>
        <w:t>二、知识和能力的要求与范围</w:t>
      </w:r>
    </w:p>
    <w:p w14:paraId="391EA6D5">
      <w:pPr>
        <w:numPr>
          <w:ilvl w:val="0"/>
          <w:numId w:val="0"/>
        </w:num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（一）社会工作的内涵与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实践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领域</w:t>
      </w:r>
    </w:p>
    <w:p w14:paraId="67F319E2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社会工作的产生与发展</w:t>
      </w:r>
    </w:p>
    <w:p w14:paraId="7434F181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社会工作的内涵与构成</w:t>
      </w:r>
    </w:p>
    <w:p w14:paraId="2E21CC1D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社会工作的实践领域</w:t>
      </w:r>
    </w:p>
    <w:p w14:paraId="61A03DE3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社会工作与其他社会科学的关系</w:t>
      </w:r>
    </w:p>
    <w:p w14:paraId="5B7326FF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（二）社会工作的功能</w:t>
      </w:r>
    </w:p>
    <w:p w14:paraId="6BABF64D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社会工作者及其角色</w:t>
      </w:r>
    </w:p>
    <w:p w14:paraId="3F14D6DE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社会工作的主要功能</w:t>
      </w:r>
    </w:p>
    <w:p w14:paraId="1D83D5E5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社会工作功能的实现</w:t>
      </w:r>
    </w:p>
    <w:p w14:paraId="65B18476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我国体制转变中的社会工作</w:t>
      </w:r>
    </w:p>
    <w:p w14:paraId="66338DA3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（三）社会工作的价值体系</w:t>
      </w:r>
    </w:p>
    <w:p w14:paraId="62CDA032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价值在社会工作中的地位与作用</w:t>
      </w:r>
    </w:p>
    <w:p w14:paraId="05879348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西方社会工作的价值体系</w:t>
      </w:r>
    </w:p>
    <w:p w14:paraId="3D29E0F6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中国社会工作价值体系的建构</w:t>
      </w:r>
    </w:p>
    <w:p w14:paraId="0AA812DD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（四）社会工作理论</w:t>
      </w:r>
    </w:p>
    <w:p w14:paraId="6CE8656D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理论在社会工作中的地位</w:t>
      </w:r>
    </w:p>
    <w:p w14:paraId="2A87E8D5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西方社会工作理论的发展和逻辑结构</w:t>
      </w:r>
    </w:p>
    <w:p w14:paraId="3AFBEBF3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西方社会工作理论流派与归类</w:t>
      </w:r>
    </w:p>
    <w:p w14:paraId="6D97A86F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总结和发展中国的社会工作理论</w:t>
      </w:r>
    </w:p>
    <w:p w14:paraId="6E259E63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（五）社会福利制度</w:t>
      </w:r>
    </w:p>
    <w:p w14:paraId="343A23BE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社会福利的内涵、分类与功能</w:t>
      </w:r>
    </w:p>
    <w:p w14:paraId="3579F987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社会工作与社会福利制度的关系</w:t>
      </w:r>
    </w:p>
    <w:p w14:paraId="23669127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当代社会福利制度的建立与发展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</w:p>
    <w:p w14:paraId="30DB483B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（六）个案工作</w:t>
      </w:r>
    </w:p>
    <w:p w14:paraId="676EC8B6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个案工作的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义与历史发展</w:t>
      </w:r>
    </w:p>
    <w:p w14:paraId="2016E0AF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个案工作的过程与基本技巧</w:t>
      </w:r>
    </w:p>
    <w:p w14:paraId="28B66900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个案工作的理论模式与实务方法</w:t>
      </w:r>
    </w:p>
    <w:p w14:paraId="78E6ED27">
      <w:pPr>
        <w:spacing w:line="360" w:lineRule="auto"/>
        <w:ind w:firstLine="480" w:firstLineChars="200"/>
        <w:rPr>
          <w:rFonts w:hint="default" w:ascii="宋体" w:eastAsia="宋体" w:cs="Times New Roman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个案工作在中国的实践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与理论建构</w:t>
      </w:r>
    </w:p>
    <w:p w14:paraId="4E24EE4C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（七）小组工作</w:t>
      </w:r>
    </w:p>
    <w:p w14:paraId="79D6C0A2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小组工作的基本概念</w:t>
      </w:r>
    </w:p>
    <w:p w14:paraId="3EA8FDB0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小组工作的理论和理论模式</w:t>
      </w:r>
    </w:p>
    <w:p w14:paraId="74192612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小组工作的发展阶段与过程</w:t>
      </w:r>
    </w:p>
    <w:p w14:paraId="03D67847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小组工作的原则与技巧</w:t>
      </w:r>
    </w:p>
    <w:p w14:paraId="55D0F975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（八）社区工作</w:t>
      </w:r>
    </w:p>
    <w:p w14:paraId="4CFEEA26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社区工作的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含义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与发展</w:t>
      </w:r>
    </w:p>
    <w:p w14:paraId="6A699C2D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社区工作的理论</w:t>
      </w:r>
    </w:p>
    <w:p w14:paraId="70996B85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社区工作的过程与技巧</w:t>
      </w:r>
    </w:p>
    <w:p w14:paraId="48BED337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4.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中国的社区工作</w:t>
      </w:r>
    </w:p>
    <w:p w14:paraId="5BB9AF3C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（九）社会行政</w:t>
      </w:r>
    </w:p>
    <w:p w14:paraId="7D846ADB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社会行政的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含义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与功能</w:t>
      </w:r>
    </w:p>
    <w:p w14:paraId="5C04607F">
      <w:pPr>
        <w:spacing w:line="360" w:lineRule="auto"/>
        <w:ind w:firstLine="480" w:firstLineChars="200"/>
        <w:rPr>
          <w:rFonts w:ascii="宋体" w:cs="Times New Roman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社会行政的内容</w:t>
      </w:r>
    </w:p>
    <w:p w14:paraId="2EF6DB9A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3.中国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的社会行政</w:t>
      </w:r>
    </w:p>
    <w:p w14:paraId="75186404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十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人类行为与社会环境</w:t>
      </w:r>
    </w:p>
    <w:p w14:paraId="219172D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1.人类行为</w:t>
      </w:r>
      <w:bookmarkStart w:id="0" w:name="_GoBack"/>
      <w:bookmarkEnd w:id="0"/>
    </w:p>
    <w:p w14:paraId="5C653AEE">
      <w:pPr>
        <w:spacing w:line="360" w:lineRule="auto"/>
        <w:ind w:firstLine="480" w:firstLineChars="200"/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2.社会环境</w:t>
      </w:r>
    </w:p>
    <w:p w14:paraId="50624DEE">
      <w:pPr>
        <w:spacing w:line="360" w:lineRule="auto"/>
        <w:ind w:firstLine="480" w:firstLineChars="200"/>
        <w:rPr>
          <w:rFonts w:hint="default" w:ascii="宋体" w:hAnsi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3.人类行为与社会环境的关系</w:t>
      </w:r>
    </w:p>
    <w:p w14:paraId="6CEAB181">
      <w:pPr>
        <w:spacing w:line="360" w:lineRule="auto"/>
        <w:ind w:firstLine="482" w:firstLineChars="200"/>
        <w:rPr>
          <w:rFonts w:ascii="宋体" w:cs="Times New Roman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02A8A657">
      <w:pPr>
        <w:spacing w:line="360" w:lineRule="auto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一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名词解释</w:t>
      </w:r>
    </w:p>
    <w:p w14:paraId="1B02107B">
      <w:pPr>
        <w:spacing w:line="360" w:lineRule="auto"/>
        <w:ind w:firstLine="480" w:firstLineChars="200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二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简答题</w:t>
      </w:r>
    </w:p>
    <w:p w14:paraId="393EECFE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</w:rPr>
        <w:t>三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论述题</w:t>
      </w:r>
    </w:p>
    <w:p w14:paraId="3E16A07E">
      <w:pPr>
        <w:spacing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四、参考书目</w:t>
      </w:r>
    </w:p>
    <w:p w14:paraId="0517E1E9">
      <w:pPr>
        <w:spacing w:line="360" w:lineRule="auto"/>
        <w:ind w:firstLine="480" w:firstLineChars="200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《社会工作概论》</w:t>
      </w:r>
      <w:r>
        <w:rPr>
          <w:rFonts w:hint="eastAsia" w:ascii="宋体" w:hAnsi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sz w:val="24"/>
          <w:szCs w:val="24"/>
        </w:rPr>
        <w:t>王思斌，高等教育出</w:t>
      </w:r>
      <w:r>
        <w:rPr>
          <w:rFonts w:hint="eastAsia" w:ascii="宋体" w:hAnsi="宋体" w:cs="宋体"/>
          <w:color w:val="auto"/>
          <w:sz w:val="24"/>
          <w:szCs w:val="24"/>
        </w:rPr>
        <w:t>版社，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最新版。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D505C3"/>
    <w:multiLevelType w:val="singleLevel"/>
    <w:tmpl w:val="62D505C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891"/>
    <w:rsid w:val="000B6A67"/>
    <w:rsid w:val="000D49AE"/>
    <w:rsid w:val="00242034"/>
    <w:rsid w:val="002474CE"/>
    <w:rsid w:val="0031106B"/>
    <w:rsid w:val="003A634D"/>
    <w:rsid w:val="00423785"/>
    <w:rsid w:val="00597F73"/>
    <w:rsid w:val="007108D6"/>
    <w:rsid w:val="008729EE"/>
    <w:rsid w:val="008E269B"/>
    <w:rsid w:val="009629EE"/>
    <w:rsid w:val="009A6472"/>
    <w:rsid w:val="009C1EFA"/>
    <w:rsid w:val="009F73F2"/>
    <w:rsid w:val="00A7604A"/>
    <w:rsid w:val="00AA6B8C"/>
    <w:rsid w:val="00B33F98"/>
    <w:rsid w:val="00B81CBE"/>
    <w:rsid w:val="00C03EE6"/>
    <w:rsid w:val="00C40B2A"/>
    <w:rsid w:val="00CA7B1C"/>
    <w:rsid w:val="00CE40F4"/>
    <w:rsid w:val="00D05F6E"/>
    <w:rsid w:val="00DA2891"/>
    <w:rsid w:val="00DB4AC0"/>
    <w:rsid w:val="00E231C0"/>
    <w:rsid w:val="00E25062"/>
    <w:rsid w:val="00E37B4B"/>
    <w:rsid w:val="00EE621E"/>
    <w:rsid w:val="16F416C8"/>
    <w:rsid w:val="173E4B24"/>
    <w:rsid w:val="192B591B"/>
    <w:rsid w:val="284A2631"/>
    <w:rsid w:val="2CD254CC"/>
    <w:rsid w:val="33590E00"/>
    <w:rsid w:val="473C7EDD"/>
    <w:rsid w:val="48DB2A1A"/>
    <w:rsid w:val="6D060189"/>
    <w:rsid w:val="6EC566C2"/>
    <w:rsid w:val="72B9524B"/>
    <w:rsid w:val="73A946D7"/>
    <w:rsid w:val="78E9183F"/>
    <w:rsid w:val="7B1B6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locked/>
    <w:uiPriority w:val="99"/>
    <w:rPr>
      <w:kern w:val="2"/>
      <w:sz w:val="18"/>
      <w:szCs w:val="18"/>
    </w:rPr>
  </w:style>
  <w:style w:type="character" w:customStyle="1" w:styleId="8">
    <w:name w:val="页眉 字符"/>
    <w:link w:val="4"/>
    <w:qFormat/>
    <w:locked/>
    <w:uiPriority w:val="99"/>
    <w:rPr>
      <w:kern w:val="2"/>
      <w:sz w:val="18"/>
      <w:szCs w:val="18"/>
    </w:rPr>
  </w:style>
  <w:style w:type="character" w:customStyle="1" w:styleId="9">
    <w:name w:val="批注框文本 字符"/>
    <w:link w:val="2"/>
    <w:semiHidden/>
    <w:qFormat/>
    <w:uiPriority w:val="99"/>
    <w:rPr>
      <w:rFonts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synu</Company>
  <Pages>3</Pages>
  <Words>683</Words>
  <Characters>716</Characters>
  <Lines>6</Lines>
  <Paragraphs>1</Paragraphs>
  <TotalTime>267</TotalTime>
  <ScaleCrop>false</ScaleCrop>
  <LinksUpToDate>false</LinksUpToDate>
  <CharactersWithSpaces>721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2016-09-21T12:29:00Z</dcterms:created>
  <dc:creator>apple</dc:creator>
  <cp:lastModifiedBy>冰冰</cp:lastModifiedBy>
  <cp:lastPrinted>2017-09-12T06:17:00Z</cp:lastPrinted>
  <dcterms:modified xsi:type="dcterms:W3CDTF">2025-08-30T09:17:25Z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eyJoZGlkIjoiNzZhMjVlZDFhYjA5Y2JhZWMyZjAwZTU4Mzc4ODQzYzgiLCJ1c2VySWQiOiI2NzQ1OTUxMTEifQ==</vt:lpwstr>
  </property>
  <property fmtid="{D5CDD505-2E9C-101B-9397-08002B2CF9AE}" pid="4" name="ICV">
    <vt:lpwstr>E35FB934D4C742EDA4CF6C35AD4EE19D_13</vt:lpwstr>
  </property>
</Properties>
</file>