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89F07" w14:textId="77777777" w:rsidR="002F6109" w:rsidRDefault="00000000">
      <w:pPr>
        <w:spacing w:line="360" w:lineRule="auto"/>
        <w:jc w:val="center"/>
        <w:rPr>
          <w:rFonts w:ascii="Times New Roman" w:hAnsi="宋体" w:hint="eastAsia"/>
          <w:sz w:val="32"/>
          <w:szCs w:val="32"/>
        </w:rPr>
      </w:pPr>
      <w:r>
        <w:rPr>
          <w:rFonts w:ascii="Times New Roman" w:hAnsi="宋体"/>
          <w:b/>
          <w:sz w:val="32"/>
          <w:szCs w:val="32"/>
        </w:rPr>
        <w:t>《</w:t>
      </w:r>
      <w:r>
        <w:rPr>
          <w:rFonts w:ascii="Times New Roman" w:hAnsi="宋体" w:hint="eastAsia"/>
          <w:b/>
          <w:sz w:val="32"/>
          <w:szCs w:val="32"/>
        </w:rPr>
        <w:t>写作》</w:t>
      </w:r>
      <w:r>
        <w:rPr>
          <w:rFonts w:ascii="Times New Roman" w:hAnsi="宋体"/>
          <w:b/>
          <w:sz w:val="32"/>
          <w:szCs w:val="32"/>
        </w:rPr>
        <w:t>考试大纲</w:t>
      </w:r>
    </w:p>
    <w:p w14:paraId="7CF12CD5" w14:textId="77777777" w:rsidR="002F6109" w:rsidRDefault="002F6109">
      <w:pPr>
        <w:spacing w:line="360" w:lineRule="auto"/>
        <w:rPr>
          <w:rFonts w:ascii="Times New Roman" w:hAnsi="宋体" w:hint="eastAsia"/>
          <w:b/>
          <w:sz w:val="24"/>
          <w:szCs w:val="24"/>
        </w:rPr>
      </w:pPr>
    </w:p>
    <w:p w14:paraId="0379B12E" w14:textId="77777777" w:rsidR="002F6109" w:rsidRDefault="00000000">
      <w:pPr>
        <w:spacing w:line="360" w:lineRule="auto"/>
        <w:rPr>
          <w:rFonts w:ascii="Times New Roman" w:hAnsi="Times New Roman"/>
          <w:b/>
          <w:sz w:val="24"/>
          <w:szCs w:val="24"/>
        </w:rPr>
      </w:pPr>
      <w:r>
        <w:rPr>
          <w:rFonts w:ascii="Times New Roman" w:hAnsi="宋体"/>
          <w:b/>
          <w:sz w:val="24"/>
          <w:szCs w:val="24"/>
        </w:rPr>
        <w:t>一、</w:t>
      </w:r>
      <w:r>
        <w:rPr>
          <w:rFonts w:ascii="Times New Roman" w:hAnsi="宋体" w:hint="eastAsia"/>
          <w:b/>
          <w:sz w:val="24"/>
          <w:szCs w:val="24"/>
        </w:rPr>
        <w:t>科目简介</w:t>
      </w:r>
    </w:p>
    <w:p w14:paraId="6E8ED8D2" w14:textId="77777777" w:rsidR="002F6109" w:rsidRDefault="00000000">
      <w:pPr>
        <w:spacing w:line="360" w:lineRule="auto"/>
        <w:ind w:firstLineChars="100" w:firstLine="240"/>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写作》考试是测试考取外国语言文学（英语）各专业研究生同等学力加试的英文写作能力的加试科目。通过国家统一研究生入学考试各科目的考试之后并进入复试阶段的同等学力人员必须通过本加试科目以及另外一门翻译加试科目考试才能够得到录取资格。</w:t>
      </w:r>
    </w:p>
    <w:p w14:paraId="7920E972" w14:textId="77777777" w:rsidR="002F6109" w:rsidRDefault="002F6109">
      <w:pPr>
        <w:spacing w:line="360" w:lineRule="auto"/>
        <w:rPr>
          <w:rFonts w:ascii="Times New Roman" w:hAnsi="宋体" w:hint="eastAsia"/>
          <w:sz w:val="24"/>
          <w:szCs w:val="24"/>
        </w:rPr>
      </w:pPr>
    </w:p>
    <w:p w14:paraId="7EA8AFAC" w14:textId="77777777" w:rsidR="002F6109" w:rsidRDefault="00000000">
      <w:pPr>
        <w:spacing w:line="360" w:lineRule="auto"/>
        <w:rPr>
          <w:rFonts w:ascii="Times New Roman" w:hAnsi="宋体" w:hint="eastAsia"/>
          <w:b/>
          <w:sz w:val="24"/>
          <w:szCs w:val="24"/>
        </w:rPr>
      </w:pPr>
      <w:r>
        <w:rPr>
          <w:rFonts w:ascii="Times New Roman" w:hAnsi="宋体"/>
          <w:b/>
          <w:sz w:val="24"/>
          <w:szCs w:val="24"/>
        </w:rPr>
        <w:t>二、</w:t>
      </w:r>
      <w:r>
        <w:rPr>
          <w:rFonts w:ascii="Times New Roman" w:hAnsi="宋体" w:hint="eastAsia"/>
          <w:b/>
          <w:sz w:val="24"/>
          <w:szCs w:val="24"/>
        </w:rPr>
        <w:t>考查目标与要求</w:t>
      </w:r>
    </w:p>
    <w:p w14:paraId="28686407" w14:textId="2F7EDA0D" w:rsidR="002F6109" w:rsidRDefault="00000000">
      <w:pPr>
        <w:pStyle w:val="a9"/>
        <w:shd w:val="clear" w:color="auto" w:fill="FFFFFF"/>
        <w:spacing w:before="0" w:beforeAutospacing="0" w:after="0" w:afterAutospacing="0" w:line="450" w:lineRule="atLeast"/>
        <w:ind w:firstLineChars="200" w:firstLine="480"/>
        <w:rPr>
          <w:rFonts w:ascii="Times New Roman" w:hint="eastAsia"/>
        </w:rPr>
      </w:pPr>
      <w:r>
        <w:rPr>
          <w:rFonts w:ascii="Times New Roman" w:hint="eastAsia"/>
        </w:rPr>
        <w:t>《写作》考试重点考查考生的英语语言书面表达能力，其中牵涉到英语词汇量、语法知识、以及篇章组织能力。要求</w:t>
      </w:r>
      <w:r>
        <w:rPr>
          <w:rFonts w:ascii="Arial" w:hAnsi="Arial" w:cs="Arial"/>
          <w:color w:val="191919"/>
        </w:rPr>
        <w:t>考生应能</w:t>
      </w:r>
      <w:r>
        <w:rPr>
          <w:rFonts w:ascii="Arial" w:hAnsi="Arial" w:cs="Arial" w:hint="eastAsia"/>
          <w:color w:val="191919"/>
        </w:rPr>
        <w:t>用英文写作</w:t>
      </w:r>
      <w:r>
        <w:rPr>
          <w:rFonts w:ascii="Arial" w:hAnsi="Arial" w:cs="Arial"/>
          <w:color w:val="191919"/>
        </w:rPr>
        <w:t>不同类型的应用文，包括私人和公务信函、备忘录、报告等，以及一般议论性的文章。写作时考生应能做到语法、拼写、标点正确，用词恰当</w:t>
      </w:r>
      <w:r>
        <w:rPr>
          <w:rFonts w:ascii="Arial" w:hAnsi="Arial" w:cs="Arial" w:hint="eastAsia"/>
          <w:color w:val="191919"/>
        </w:rPr>
        <w:t>，</w:t>
      </w:r>
      <w:r>
        <w:rPr>
          <w:rFonts w:ascii="Arial" w:hAnsi="Arial" w:cs="Arial"/>
          <w:color w:val="191919"/>
        </w:rPr>
        <w:t>遵循文章的特定文体格式</w:t>
      </w:r>
      <w:r>
        <w:rPr>
          <w:rFonts w:ascii="Arial" w:hAnsi="Arial" w:cs="Arial" w:hint="eastAsia"/>
          <w:color w:val="191919"/>
        </w:rPr>
        <w:t>，</w:t>
      </w:r>
      <w:r>
        <w:rPr>
          <w:rFonts w:ascii="Arial" w:hAnsi="Arial" w:cs="Arial"/>
          <w:color w:val="191919"/>
        </w:rPr>
        <w:t>合理组织文章结构，使其内容统一、连贯</w:t>
      </w:r>
      <w:r>
        <w:rPr>
          <w:rFonts w:ascii="Arial" w:hAnsi="Arial" w:cs="Arial" w:hint="eastAsia"/>
          <w:color w:val="191919"/>
        </w:rPr>
        <w:t>，并</w:t>
      </w:r>
      <w:r>
        <w:rPr>
          <w:rFonts w:ascii="Arial" w:hAnsi="Arial" w:cs="Arial"/>
          <w:color w:val="191919"/>
        </w:rPr>
        <w:t>根据写作目的和特定作者，恰当选用语域。</w:t>
      </w:r>
    </w:p>
    <w:p w14:paraId="47D234D6" w14:textId="77777777" w:rsidR="002F6109" w:rsidRDefault="002F6109">
      <w:pPr>
        <w:spacing w:line="360" w:lineRule="auto"/>
        <w:ind w:firstLineChars="100" w:firstLine="240"/>
        <w:rPr>
          <w:rFonts w:ascii="Times New Roman" w:hAnsi="宋体" w:hint="eastAsia"/>
          <w:sz w:val="24"/>
          <w:szCs w:val="24"/>
        </w:rPr>
      </w:pPr>
    </w:p>
    <w:p w14:paraId="6641DCD7" w14:textId="77777777" w:rsidR="002F6109" w:rsidRDefault="00000000">
      <w:pPr>
        <w:spacing w:line="360" w:lineRule="auto"/>
        <w:rPr>
          <w:rFonts w:ascii="Times New Roman" w:hAnsi="宋体" w:hint="eastAsia"/>
          <w:sz w:val="24"/>
          <w:szCs w:val="24"/>
        </w:rPr>
      </w:pPr>
      <w:r>
        <w:rPr>
          <w:rFonts w:ascii="Times New Roman" w:hAnsi="宋体" w:hint="eastAsia"/>
          <w:b/>
          <w:sz w:val="24"/>
          <w:szCs w:val="24"/>
        </w:rPr>
        <w:t>三</w:t>
      </w:r>
      <w:r>
        <w:rPr>
          <w:rFonts w:ascii="Times New Roman" w:hAnsi="宋体"/>
          <w:b/>
          <w:sz w:val="24"/>
          <w:szCs w:val="24"/>
        </w:rPr>
        <w:t>、考试</w:t>
      </w:r>
      <w:r>
        <w:rPr>
          <w:rFonts w:ascii="Times New Roman" w:hAnsi="宋体" w:hint="eastAsia"/>
          <w:b/>
          <w:sz w:val="24"/>
          <w:szCs w:val="24"/>
        </w:rPr>
        <w:t>内容及试卷结构</w:t>
      </w:r>
      <w:r>
        <w:rPr>
          <w:rFonts w:ascii="Times New Roman" w:hAnsi="宋体"/>
          <w:sz w:val="24"/>
          <w:szCs w:val="24"/>
        </w:rPr>
        <w:t xml:space="preserve">　</w:t>
      </w:r>
    </w:p>
    <w:p w14:paraId="07C221EA" w14:textId="77777777" w:rsidR="002F6109"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hint="eastAsia"/>
          <w:sz w:val="24"/>
          <w:szCs w:val="24"/>
        </w:rPr>
        <w:t>《写作》</w:t>
      </w:r>
      <w:r>
        <w:rPr>
          <w:rFonts w:ascii="Times New Roman" w:hAnsi="宋体"/>
          <w:sz w:val="24"/>
          <w:szCs w:val="24"/>
        </w:rPr>
        <w:t>考试包括</w:t>
      </w:r>
      <w:r>
        <w:rPr>
          <w:rFonts w:ascii="Times New Roman" w:hAnsi="宋体" w:hint="eastAsia"/>
          <w:sz w:val="24"/>
          <w:szCs w:val="24"/>
        </w:rPr>
        <w:t>三大</w:t>
      </w:r>
      <w:r>
        <w:rPr>
          <w:rFonts w:ascii="Times New Roman" w:hAnsi="宋体"/>
          <w:sz w:val="24"/>
          <w:szCs w:val="24"/>
        </w:rPr>
        <w:t>部分</w:t>
      </w:r>
      <w:r>
        <w:rPr>
          <w:rFonts w:ascii="Times New Roman" w:hAnsi="宋体" w:hint="eastAsia"/>
          <w:sz w:val="24"/>
          <w:szCs w:val="24"/>
        </w:rPr>
        <w:t>：写作逻辑题、应用文写作和议论文写作。</w:t>
      </w:r>
    </w:p>
    <w:p w14:paraId="3D9BC083" w14:textId="77777777" w:rsidR="002F6109"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第一部分</w:t>
      </w:r>
      <w:r>
        <w:rPr>
          <w:rFonts w:ascii="Times New Roman" w:hAnsi="Times New Roman" w:hint="eastAsia"/>
          <w:sz w:val="24"/>
          <w:szCs w:val="24"/>
        </w:rPr>
        <w:t xml:space="preserve"> </w:t>
      </w:r>
      <w:r>
        <w:rPr>
          <w:rFonts w:ascii="Times New Roman" w:hAnsi="宋体" w:hint="eastAsia"/>
          <w:sz w:val="24"/>
          <w:szCs w:val="24"/>
        </w:rPr>
        <w:t>写作逻辑题</w:t>
      </w:r>
    </w:p>
    <w:p w14:paraId="1B352567" w14:textId="77777777" w:rsidR="002F6109"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w:t>
      </w:r>
      <w:r>
        <w:rPr>
          <w:rFonts w:ascii="Times New Roman" w:hAnsi="宋体"/>
          <w:sz w:val="24"/>
          <w:szCs w:val="24"/>
        </w:rPr>
        <w:t>考生</w:t>
      </w:r>
      <w:r>
        <w:rPr>
          <w:rFonts w:ascii="Times New Roman" w:hAnsi="宋体" w:hint="eastAsia"/>
          <w:sz w:val="24"/>
          <w:szCs w:val="24"/>
        </w:rPr>
        <w:t>对文章中语义逻辑关系的理解和判别能力。要求考生对已经被打乱语序的段落进行重新逻辑排序。</w:t>
      </w:r>
    </w:p>
    <w:p w14:paraId="60E8A2A7" w14:textId="77777777" w:rsidR="002F6109"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第二部分</w:t>
      </w:r>
      <w:r>
        <w:rPr>
          <w:rFonts w:ascii="Times New Roman" w:hAnsi="Times New Roman" w:hint="eastAsia"/>
          <w:sz w:val="24"/>
          <w:szCs w:val="24"/>
        </w:rPr>
        <w:t xml:space="preserve"> </w:t>
      </w:r>
      <w:r>
        <w:rPr>
          <w:rFonts w:ascii="Times New Roman" w:hAnsi="Times New Roman" w:hint="eastAsia"/>
          <w:sz w:val="24"/>
          <w:szCs w:val="24"/>
        </w:rPr>
        <w:t>应用文写作</w:t>
      </w:r>
    </w:p>
    <w:p w14:paraId="57B4D063" w14:textId="22E5F3D0" w:rsidR="002F6109"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：该部分主要考查考生的英文应用文写作能力，要求考生根据所提供的写作指示，完成一篇应用文写作任务。要求格式正确，文章内容切题、丰富，文章通顺，表达清楚，句型</w:t>
      </w:r>
      <w:r w:rsidR="001270CE">
        <w:rPr>
          <w:rFonts w:ascii="Times New Roman" w:hAnsi="宋体" w:hint="eastAsia"/>
          <w:sz w:val="24"/>
          <w:szCs w:val="24"/>
        </w:rPr>
        <w:t>或</w:t>
      </w:r>
      <w:r>
        <w:rPr>
          <w:rFonts w:ascii="Times New Roman" w:hAnsi="宋体" w:hint="eastAsia"/>
          <w:sz w:val="24"/>
          <w:szCs w:val="24"/>
        </w:rPr>
        <w:t>语法正确。用词得体、恰当、丰富，句法结构正确。</w:t>
      </w:r>
    </w:p>
    <w:p w14:paraId="4EAB3922" w14:textId="77777777" w:rsidR="002F6109"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第三部分</w:t>
      </w:r>
      <w:r>
        <w:rPr>
          <w:rFonts w:ascii="Times New Roman" w:hAnsi="Times New Roman" w:hint="eastAsia"/>
          <w:sz w:val="24"/>
          <w:szCs w:val="24"/>
        </w:rPr>
        <w:t xml:space="preserve"> </w:t>
      </w:r>
      <w:r>
        <w:rPr>
          <w:rFonts w:ascii="Times New Roman" w:hAnsi="Times New Roman" w:hint="eastAsia"/>
          <w:sz w:val="24"/>
          <w:szCs w:val="24"/>
        </w:rPr>
        <w:t>议论文写作</w:t>
      </w:r>
    </w:p>
    <w:p w14:paraId="19BBBF05" w14:textId="77777777" w:rsidR="002F6109"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考生使用书面英语表达思想和见解的基本能力。要求考生能够根据所给写作指示完成一篇议论文写作任务。要求所写文章应切合主题，论点清晰准确，意义连贯，条理清楚，结构严谨，语言通顺恰当。</w:t>
      </w:r>
    </w:p>
    <w:p w14:paraId="23A4680A" w14:textId="77777777" w:rsidR="002F6109" w:rsidRDefault="002F6109">
      <w:pPr>
        <w:spacing w:line="360" w:lineRule="auto"/>
        <w:rPr>
          <w:rFonts w:ascii="宋体" w:hAnsi="宋体" w:hint="eastAsia"/>
          <w:b/>
          <w:bCs/>
          <w:sz w:val="24"/>
          <w:szCs w:val="24"/>
        </w:rPr>
      </w:pPr>
    </w:p>
    <w:p w14:paraId="75380C0A" w14:textId="77777777" w:rsidR="002F6109" w:rsidRDefault="00000000">
      <w:pPr>
        <w:spacing w:line="360" w:lineRule="auto"/>
        <w:rPr>
          <w:rFonts w:ascii="宋体" w:hAnsi="宋体" w:hint="eastAsia"/>
          <w:b/>
          <w:bCs/>
          <w:sz w:val="24"/>
          <w:szCs w:val="24"/>
        </w:rPr>
      </w:pPr>
      <w:r>
        <w:rPr>
          <w:rFonts w:ascii="宋体" w:hAnsi="宋体" w:hint="eastAsia"/>
          <w:b/>
          <w:bCs/>
          <w:sz w:val="24"/>
          <w:szCs w:val="24"/>
        </w:rPr>
        <w:t>四、参考书目</w:t>
      </w:r>
    </w:p>
    <w:p w14:paraId="0232D59F" w14:textId="77777777" w:rsidR="002F6109" w:rsidRDefault="00000000">
      <w:pPr>
        <w:spacing w:line="360" w:lineRule="auto"/>
        <w:rPr>
          <w:rFonts w:ascii="宋体" w:hAnsi="宋体" w:cs="宋体" w:hint="eastAsia"/>
          <w:sz w:val="24"/>
          <w:szCs w:val="24"/>
        </w:rPr>
      </w:pPr>
      <w:r>
        <w:rPr>
          <w:rFonts w:ascii="宋体" w:hAnsi="宋体" w:cs="宋体" w:hint="eastAsia"/>
          <w:sz w:val="24"/>
          <w:szCs w:val="24"/>
        </w:rPr>
        <w:t xml:space="preserve">1. 《美国大学英语写作》(第九版)，John </w:t>
      </w:r>
      <w:proofErr w:type="spellStart"/>
      <w:r>
        <w:rPr>
          <w:rFonts w:ascii="宋体" w:hAnsi="宋体" w:cs="宋体" w:hint="eastAsia"/>
          <w:sz w:val="24"/>
          <w:szCs w:val="24"/>
        </w:rPr>
        <w:t>Langan</w:t>
      </w:r>
      <w:proofErr w:type="spellEnd"/>
      <w:r>
        <w:rPr>
          <w:rFonts w:ascii="宋体" w:hAnsi="宋体" w:cs="宋体" w:hint="eastAsia"/>
          <w:sz w:val="24"/>
          <w:szCs w:val="24"/>
        </w:rPr>
        <w:t>，外语教学与研究出版社，2014</w:t>
      </w:r>
    </w:p>
    <w:p w14:paraId="34AC876C" w14:textId="77777777" w:rsidR="002F6109" w:rsidRDefault="00000000">
      <w:pPr>
        <w:spacing w:line="360" w:lineRule="auto"/>
        <w:rPr>
          <w:rFonts w:ascii="宋体" w:hAnsi="宋体" w:cs="宋体" w:hint="eastAsia"/>
          <w:sz w:val="24"/>
          <w:szCs w:val="24"/>
        </w:rPr>
      </w:pPr>
      <w:r>
        <w:rPr>
          <w:rFonts w:ascii="宋体" w:hAnsi="宋体" w:cs="宋体" w:hint="eastAsia"/>
          <w:sz w:val="24"/>
          <w:szCs w:val="24"/>
        </w:rPr>
        <w:t xml:space="preserve">2. 《实用写作》（第9版），Edward P. Bailey，北京大学出版社，2008 </w:t>
      </w:r>
    </w:p>
    <w:sectPr w:rsidR="002F610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446"/>
    <w:rsid w:val="001270CE"/>
    <w:rsid w:val="001D0E03"/>
    <w:rsid w:val="002F6109"/>
    <w:rsid w:val="004C295C"/>
    <w:rsid w:val="00512455"/>
    <w:rsid w:val="00824C80"/>
    <w:rsid w:val="00C164AE"/>
    <w:rsid w:val="00D33446"/>
    <w:rsid w:val="00D9501D"/>
    <w:rsid w:val="01BD2922"/>
    <w:rsid w:val="2FC07CB5"/>
    <w:rsid w:val="301F6AB4"/>
    <w:rsid w:val="76164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FF92B"/>
  <w15:docId w15:val="{A01F613E-C879-43A0-8096-BC25DC68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jc w:val="center"/>
    </w:pPr>
    <w:rPr>
      <w:rFonts w:asciiTheme="minorHAnsi" w:eastAsiaTheme="minorEastAsia" w:hAnsiTheme="minorHAnsi" w:cstheme="minorBidi"/>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rPr>
      <w:rFonts w:asciiTheme="minorHAnsi" w:eastAsiaTheme="minorEastAsia" w:hAnsiTheme="minorHAnsi" w:cstheme="minorBidi"/>
    </w:r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f0">
    <w:name w:val="明显引用 字符"/>
    <w:basedOn w:val="a0"/>
    <w:link w:val="af"/>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Words>
  <Characters>661</Characters>
  <Application>Microsoft Office Word</Application>
  <DocSecurity>0</DocSecurity>
  <Lines>5</Lines>
  <Paragraphs>1</Paragraphs>
  <ScaleCrop>false</ScaleCrop>
  <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 Fan</dc:creator>
  <cp:lastModifiedBy>pc</cp:lastModifiedBy>
  <cp:revision>3</cp:revision>
  <dcterms:created xsi:type="dcterms:W3CDTF">2025-08-15T05:51:00Z</dcterms:created>
  <dcterms:modified xsi:type="dcterms:W3CDTF">2025-09-15T07:58:00Z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eyJoZGlkIjoiMDRiZTYyZWVmYWMyYWJlY2FiNDU4NWIwYjY5MGVhZjUiLCJ1c2VySWQiOiIyNTE3NDkzNDYifQ==</vt:lpwstr>
  </property>
  <property fmtid="{D5CDD505-2E9C-101B-9397-08002B2CF9AE}" pid="3" name="KSOProductBuildVer">
    <vt:lpwstr>2052-12.1.0.22529</vt:lpwstr>
  </property>
  <property fmtid="{D5CDD505-2E9C-101B-9397-08002B2CF9AE}" pid="4" name="ICV">
    <vt:lpwstr>4ABE101B3CCC4941B648013C7F36F27F_12</vt:lpwstr>
  </property>
</Properties>
</file>