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E7DF3" w14:textId="77777777" w:rsidR="007B414B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《运动训练学》考试大纲</w:t>
      </w:r>
    </w:p>
    <w:p w14:paraId="004AAA1F" w14:textId="0953CFB3" w:rsidR="007B414B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04030</w:t>
      </w:r>
      <w:r w:rsidR="005A3AE9">
        <w:rPr>
          <w:rFonts w:ascii="宋体" w:cs="宋体" w:hint="eastAsia"/>
          <w:b/>
          <w:bCs/>
          <w:sz w:val="32"/>
          <w:szCs w:val="32"/>
        </w:rPr>
        <w:t>0体育学-03</w:t>
      </w:r>
      <w:r>
        <w:rPr>
          <w:rFonts w:ascii="宋体" w:cs="宋体" w:hint="eastAsia"/>
          <w:b/>
          <w:bCs/>
          <w:sz w:val="32"/>
          <w:szCs w:val="32"/>
        </w:rPr>
        <w:t>体育教育训练学</w:t>
      </w:r>
    </w:p>
    <w:p w14:paraId="733AF7BA" w14:textId="59736E62" w:rsidR="007B414B" w:rsidRDefault="00000000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  </w:t>
      </w:r>
      <w:r w:rsidR="005A3AE9">
        <w:rPr>
          <w:rFonts w:ascii="宋体" w:cs="宋体" w:hint="eastAsia"/>
          <w:b/>
          <w:bCs/>
          <w:sz w:val="32"/>
          <w:szCs w:val="32"/>
        </w:rPr>
        <w:t xml:space="preserve"> </w:t>
      </w:r>
      <w:r>
        <w:rPr>
          <w:rFonts w:ascii="宋体" w:cs="宋体"/>
          <w:b/>
          <w:bCs/>
          <w:sz w:val="32"/>
          <w:szCs w:val="32"/>
        </w:rPr>
        <w:t>045202</w:t>
      </w:r>
      <w:r>
        <w:rPr>
          <w:rFonts w:ascii="宋体" w:cs="宋体" w:hint="eastAsia"/>
          <w:b/>
          <w:bCs/>
          <w:sz w:val="32"/>
          <w:szCs w:val="32"/>
        </w:rPr>
        <w:t>运动训练【专业学位】</w:t>
      </w:r>
    </w:p>
    <w:p w14:paraId="2420DEE3" w14:textId="77777777" w:rsidR="007B414B" w:rsidRDefault="00000000">
      <w:pPr>
        <w:numPr>
          <w:ilvl w:val="0"/>
          <w:numId w:val="1"/>
        </w:num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考查目标及要求</w:t>
      </w:r>
    </w:p>
    <w:p w14:paraId="18766DB6" w14:textId="3226E7EC" w:rsidR="007B414B" w:rsidRDefault="00000000">
      <w:pPr>
        <w:ind w:firstLineChars="200" w:firstLine="42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考查目标：掌握运动训练学的基本理论、基本知识，主要包括运动训练学理论的主体构成、基本原则、运动员竞技能力及其训练、运动训练计划制订与实施等，能够运用所学的基本理论、基本知识解释有关的理论问题和实际问题。 </w:t>
      </w:r>
    </w:p>
    <w:p w14:paraId="35EFFADA" w14:textId="77777777" w:rsidR="007B414B" w:rsidRDefault="00000000">
      <w:pPr>
        <w:numPr>
          <w:ilvl w:val="0"/>
          <w:numId w:val="2"/>
        </w:num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考试内容</w:t>
      </w:r>
    </w:p>
    <w:p w14:paraId="2E3B8996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1.运动训练学导言</w:t>
      </w:r>
    </w:p>
    <w:p w14:paraId="1BCDC615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1.1不同层级的运动训练理论体系</w:t>
      </w:r>
    </w:p>
    <w:p w14:paraId="40218BF8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1.2运动训练构成要素的理论体系</w:t>
      </w:r>
    </w:p>
    <w:p w14:paraId="3B3F2FBC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2.运动训练的辩证协同原则</w:t>
      </w:r>
    </w:p>
    <w:p w14:paraId="24076E7A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2.1运动员竞技能力构成、变化与表现的基本规律</w:t>
      </w:r>
    </w:p>
    <w:p w14:paraId="34F542C3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2.2基于辩证协同思想的运动训练原则体系</w:t>
      </w:r>
    </w:p>
    <w:p w14:paraId="298FFCBE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2.3适宜负荷与适时恢复训练原则</w:t>
      </w:r>
    </w:p>
    <w:p w14:paraId="6596082D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3.运动员竞技能力及其训练（上）</w:t>
      </w:r>
    </w:p>
    <w:p w14:paraId="11DB0633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3.1运动员体能及其训练</w:t>
      </w:r>
    </w:p>
    <w:p w14:paraId="5B19CA8C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3.2运动员技术能力及其训练</w:t>
      </w:r>
    </w:p>
    <w:p w14:paraId="55A1998E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4.运动员竞技能力及其训练（下）</w:t>
      </w:r>
    </w:p>
    <w:p w14:paraId="54D9456C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4.1运动员战术能力及其训练</w:t>
      </w:r>
    </w:p>
    <w:p w14:paraId="5EB945A7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4.2运动员心理能力及其训练</w:t>
      </w:r>
    </w:p>
    <w:p w14:paraId="5104965E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4.3运动员知识能力及其训练</w:t>
      </w:r>
    </w:p>
    <w:p w14:paraId="78021222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5.运动训练方法及其应用</w:t>
      </w:r>
    </w:p>
    <w:p w14:paraId="0312E9A0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5.1运动训练控制方法</w:t>
      </w:r>
    </w:p>
    <w:p w14:paraId="00C50065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5.2操作性训练方法</w:t>
      </w:r>
    </w:p>
    <w:p w14:paraId="606B3B1A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5.3运动训练基本手段</w:t>
      </w:r>
    </w:p>
    <w:p w14:paraId="149F800F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6.运动训练负荷及其设计与安排</w:t>
      </w:r>
    </w:p>
    <w:p w14:paraId="416C48A8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6.1运动训练负荷的设计与安排</w:t>
      </w:r>
    </w:p>
    <w:p w14:paraId="4689CEFD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6.2运动训练负荷的监控与评定</w:t>
      </w:r>
    </w:p>
    <w:p w14:paraId="604D485D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6.3运动训练负荷的项群特征</w:t>
      </w:r>
    </w:p>
    <w:p w14:paraId="5BC7076A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7.运动训练过程与训练计划</w:t>
      </w:r>
    </w:p>
    <w:p w14:paraId="475C3E48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7.1运动训练计划的制订与实施</w:t>
      </w:r>
    </w:p>
    <w:p w14:paraId="1FB43EFA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7.2运动训练过程的调控</w:t>
      </w:r>
    </w:p>
    <w:p w14:paraId="0C1DAB0F" w14:textId="77777777" w:rsidR="007B414B" w:rsidRDefault="00000000">
      <w:pPr>
        <w:ind w:firstLineChars="400" w:firstLine="84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8.教练员职责与教练行为</w:t>
      </w:r>
    </w:p>
    <w:p w14:paraId="21C4C30A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8.1教练员的执教</w:t>
      </w:r>
    </w:p>
    <w:p w14:paraId="73577AB9" w14:textId="77777777" w:rsidR="007B414B" w:rsidRDefault="00000000">
      <w:pPr>
        <w:ind w:firstLineChars="500" w:firstLine="105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8.2教练员的知识与能力</w:t>
      </w:r>
    </w:p>
    <w:p w14:paraId="7BA8BA9B" w14:textId="77777777" w:rsidR="007B414B" w:rsidRDefault="00000000">
      <w:pPr>
        <w:ind w:firstLineChars="500" w:firstLine="1050"/>
        <w:rPr>
          <w:rFonts w:ascii="黑体" w:eastAsia="黑体" w:cs="黑体"/>
          <w:sz w:val="24"/>
          <w:szCs w:val="24"/>
        </w:rPr>
      </w:pPr>
      <w:r>
        <w:rPr>
          <w:rFonts w:ascii="宋体" w:hAnsi="宋体" w:cs="宋体" w:hint="eastAsia"/>
        </w:rPr>
        <w:t>8.3教练员的领导行为</w:t>
      </w:r>
    </w:p>
    <w:p w14:paraId="310E72CA" w14:textId="77777777" w:rsidR="007B414B" w:rsidRDefault="00000000"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三、试卷结构</w:t>
      </w:r>
    </w:p>
    <w:p w14:paraId="7419F313" w14:textId="77777777" w:rsidR="007B414B" w:rsidRDefault="00000000">
      <w:pPr>
        <w:spacing w:line="340" w:lineRule="exact"/>
        <w:ind w:leftChars="207" w:left="435"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●简答题</w:t>
      </w:r>
    </w:p>
    <w:p w14:paraId="2D68F76D" w14:textId="77777777" w:rsidR="007B414B" w:rsidRDefault="00000000">
      <w:pPr>
        <w:spacing w:line="340" w:lineRule="exact"/>
        <w:ind w:leftChars="207" w:left="435"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●论述题</w:t>
      </w:r>
    </w:p>
    <w:p w14:paraId="65CBABB7" w14:textId="77777777" w:rsidR="007B414B" w:rsidRDefault="00000000">
      <w:pPr>
        <w:spacing w:line="340" w:lineRule="exact"/>
        <w:ind w:leftChars="207" w:left="435" w:firstLineChars="100" w:firstLine="21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●材料分析题</w:t>
      </w:r>
    </w:p>
    <w:p w14:paraId="491C4225" w14:textId="77777777" w:rsidR="007B414B" w:rsidRDefault="00000000">
      <w:pPr>
        <w:spacing w:line="340" w:lineRule="exact"/>
        <w:rPr>
          <w:rFonts w:ascii="黑体" w:eastAsia="黑体" w:cs="黑体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四、参考书目</w:t>
      </w:r>
    </w:p>
    <w:p w14:paraId="7739C806" w14:textId="77777777" w:rsidR="007B414B" w:rsidRDefault="00000000">
      <w:pPr>
        <w:rPr>
          <w:rFonts w:ascii="宋体" w:hAnsi="宋体" w:hint="eastAsia"/>
        </w:rPr>
      </w:pPr>
      <w:r>
        <w:rPr>
          <w:rFonts w:ascii="宋体" w:hAnsi="宋体" w:cs="宋体" w:hint="eastAsia"/>
        </w:rPr>
        <w:t>1.《运动训练学(第二版)》田麦久，高等教育出版社，2017年版</w:t>
      </w:r>
    </w:p>
    <w:sectPr w:rsidR="007B414B">
      <w:headerReference w:type="default" r:id="rId7"/>
      <w:pgSz w:w="11906" w:h="16838"/>
      <w:pgMar w:top="1134" w:right="1134" w:bottom="1134" w:left="1134" w:header="567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AB224" w14:textId="77777777" w:rsidR="00B970E2" w:rsidRDefault="00B970E2">
      <w:r>
        <w:separator/>
      </w:r>
    </w:p>
  </w:endnote>
  <w:endnote w:type="continuationSeparator" w:id="0">
    <w:p w14:paraId="3AF7E95B" w14:textId="77777777" w:rsidR="00B970E2" w:rsidRDefault="00B97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D20F" w14:textId="77777777" w:rsidR="00B970E2" w:rsidRDefault="00B970E2">
      <w:r>
        <w:separator/>
      </w:r>
    </w:p>
  </w:footnote>
  <w:footnote w:type="continuationSeparator" w:id="0">
    <w:p w14:paraId="7CE1836F" w14:textId="77777777" w:rsidR="00B970E2" w:rsidRDefault="00B97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EE891" w14:textId="77777777" w:rsidR="007B414B" w:rsidRDefault="007B414B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6B800A"/>
    <w:multiLevelType w:val="singleLevel"/>
    <w:tmpl w:val="BB6B800A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E7D0057"/>
    <w:multiLevelType w:val="singleLevel"/>
    <w:tmpl w:val="BE7D005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796098468">
    <w:abstractNumId w:val="1"/>
  </w:num>
  <w:num w:numId="2" w16cid:durableId="612446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02A"/>
    <w:rsid w:val="9FDF194F"/>
    <w:rsid w:val="BE7FA8EA"/>
    <w:rsid w:val="BFAF98D0"/>
    <w:rsid w:val="00012504"/>
    <w:rsid w:val="000340E2"/>
    <w:rsid w:val="000637C3"/>
    <w:rsid w:val="00066CF6"/>
    <w:rsid w:val="00096F51"/>
    <w:rsid w:val="000C1E6F"/>
    <w:rsid w:val="0010450E"/>
    <w:rsid w:val="00137F3C"/>
    <w:rsid w:val="00164AF7"/>
    <w:rsid w:val="00193559"/>
    <w:rsid w:val="001F5684"/>
    <w:rsid w:val="00240F7D"/>
    <w:rsid w:val="00241B9D"/>
    <w:rsid w:val="0029413E"/>
    <w:rsid w:val="0031505D"/>
    <w:rsid w:val="0032202A"/>
    <w:rsid w:val="004317D3"/>
    <w:rsid w:val="004B0B41"/>
    <w:rsid w:val="005A3AE9"/>
    <w:rsid w:val="005A3CEA"/>
    <w:rsid w:val="005D6652"/>
    <w:rsid w:val="00622082"/>
    <w:rsid w:val="00625492"/>
    <w:rsid w:val="006A13C1"/>
    <w:rsid w:val="006C39A0"/>
    <w:rsid w:val="007231F3"/>
    <w:rsid w:val="007B414B"/>
    <w:rsid w:val="00841522"/>
    <w:rsid w:val="008570E7"/>
    <w:rsid w:val="008B4755"/>
    <w:rsid w:val="008E190F"/>
    <w:rsid w:val="008E2419"/>
    <w:rsid w:val="00910D3C"/>
    <w:rsid w:val="009605C6"/>
    <w:rsid w:val="009700F7"/>
    <w:rsid w:val="00A720D4"/>
    <w:rsid w:val="00A9098E"/>
    <w:rsid w:val="00AE4932"/>
    <w:rsid w:val="00B970E2"/>
    <w:rsid w:val="00BB25E4"/>
    <w:rsid w:val="00C04A2F"/>
    <w:rsid w:val="00C37AA0"/>
    <w:rsid w:val="00D26A02"/>
    <w:rsid w:val="00D723DC"/>
    <w:rsid w:val="00DD2BAD"/>
    <w:rsid w:val="00ED306C"/>
    <w:rsid w:val="00F11AC6"/>
    <w:rsid w:val="00F2296D"/>
    <w:rsid w:val="00F24739"/>
    <w:rsid w:val="00F438B2"/>
    <w:rsid w:val="00F76595"/>
    <w:rsid w:val="00F944DC"/>
    <w:rsid w:val="11F23612"/>
    <w:rsid w:val="12C1319A"/>
    <w:rsid w:val="13144C0B"/>
    <w:rsid w:val="20791B60"/>
    <w:rsid w:val="26D528A9"/>
    <w:rsid w:val="51AB3563"/>
    <w:rsid w:val="5E3D5295"/>
    <w:rsid w:val="5FD56E52"/>
    <w:rsid w:val="670808F6"/>
    <w:rsid w:val="67BF662D"/>
    <w:rsid w:val="6FC71E95"/>
    <w:rsid w:val="7BD06B62"/>
    <w:rsid w:val="7FFFD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6C5F1D"/>
  <w15:docId w15:val="{D968A693-5983-4068-93C6-46F43E34F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360" w:lineRule="auto"/>
      <w:ind w:firstLineChars="200" w:firstLine="480"/>
    </w:pPr>
    <w:rPr>
      <w:rFonts w:ascii="黑体" w:eastAsia="黑体" w:hAnsi="宋体"/>
      <w:sz w:val="24"/>
    </w:rPr>
  </w:style>
  <w:style w:type="paragraph" w:styleId="2">
    <w:name w:val="Body Text Indent 2"/>
    <w:basedOn w:val="a"/>
    <w:link w:val="20"/>
    <w:uiPriority w:val="99"/>
    <w:qFormat/>
    <w:pPr>
      <w:spacing w:line="260" w:lineRule="exact"/>
      <w:ind w:firstLineChars="200" w:firstLine="420"/>
    </w:p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99"/>
    <w:semiHidden/>
    <w:qFormat/>
    <w:pPr>
      <w:tabs>
        <w:tab w:val="right" w:leader="dot" w:pos="7175"/>
      </w:tabs>
      <w:ind w:leftChars="200" w:left="420" w:rightChars="100" w:right="210"/>
    </w:pPr>
    <w:rPr>
      <w:b/>
      <w:bCs/>
      <w:kern w:val="0"/>
    </w:rPr>
  </w:style>
  <w:style w:type="character" w:styleId="a8">
    <w:name w:val="Hyperlink"/>
    <w:uiPriority w:val="99"/>
    <w:qFormat/>
    <w:rPr>
      <w:color w:val="auto"/>
      <w:u w:val="single"/>
    </w:rPr>
  </w:style>
  <w:style w:type="character" w:customStyle="1" w:styleId="10">
    <w:name w:val="标题 1 字符"/>
    <w:link w:val="1"/>
    <w:uiPriority w:val="99"/>
    <w:qFormat/>
    <w:locked/>
    <w:rPr>
      <w:b/>
      <w:bCs/>
      <w:kern w:val="44"/>
      <w:sz w:val="44"/>
      <w:szCs w:val="44"/>
    </w:rPr>
  </w:style>
  <w:style w:type="character" w:customStyle="1" w:styleId="20">
    <w:name w:val="正文文本缩进 2 字符"/>
    <w:link w:val="2"/>
    <w:uiPriority w:val="99"/>
    <w:semiHidden/>
    <w:qFormat/>
    <w:locked/>
    <w:rPr>
      <w:sz w:val="21"/>
      <w:szCs w:val="21"/>
    </w:rPr>
  </w:style>
  <w:style w:type="character" w:customStyle="1" w:styleId="a7">
    <w:name w:val="页眉 字符"/>
    <w:link w:val="a6"/>
    <w:uiPriority w:val="99"/>
    <w:locked/>
    <w:rPr>
      <w:kern w:val="2"/>
      <w:sz w:val="18"/>
      <w:szCs w:val="18"/>
    </w:rPr>
  </w:style>
  <w:style w:type="character" w:customStyle="1" w:styleId="a5">
    <w:name w:val="页脚 字符"/>
    <w:link w:val="a4"/>
    <w:uiPriority w:val="99"/>
    <w:qFormat/>
    <w:locked/>
    <w:rPr>
      <w:kern w:val="2"/>
      <w:sz w:val="18"/>
      <w:szCs w:val="18"/>
    </w:rPr>
  </w:style>
  <w:style w:type="paragraph" w:customStyle="1" w:styleId="p0">
    <w:name w:val="p0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21</cp:revision>
  <cp:lastPrinted>2025-08-28T01:57:00Z</cp:lastPrinted>
  <dcterms:created xsi:type="dcterms:W3CDTF">2014-10-30T04:08:00Z</dcterms:created>
  <dcterms:modified xsi:type="dcterms:W3CDTF">2025-09-15T02:27:00Z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RubyTemplateID" linkTarget="0">
    <vt:lpwstr>6</vt:lpwstr>
  </property>
  <property fmtid="{D5CDD505-2E9C-101B-9397-08002B2CF9AE}" pid="4" name="ICV">
    <vt:lpwstr>93C96B885A4F4BC994AA2ED8F89CF14F_13</vt:lpwstr>
  </property>
  <property fmtid="{D5CDD505-2E9C-101B-9397-08002B2CF9AE}" pid="5" name="KSOTemplateDocerSaveRecord">
    <vt:lpwstr>eyJoZGlkIjoiMjBkNTY1MmYzN2Q5NTJmNThiOTg3M2QyOTM5ZjBjOGEiLCJ1c2VySWQiOiI0NDQ0NDQ5OTQifQ==</vt:lpwstr>
  </property>
</Properties>
</file>